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wtphk4z00sg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8а Материалы для дистанционного обучения</w:t>
      </w:r>
    </w:p>
    <w:tbl>
      <w:tblPr>
        <w:tblStyle w:val="Table1"/>
        <w:tblW w:w="10830.0" w:type="dxa"/>
        <w:jc w:val="left"/>
        <w:tblInd w:w="1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2400"/>
        <w:gridCol w:w="6270"/>
        <w:tblGridChange w:id="0">
          <w:tblGrid>
            <w:gridCol w:w="2160"/>
            <w:gridCol w:w="2400"/>
            <w:gridCol w:w="627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b w:val="1"/>
                <w:rtl w:val="0"/>
              </w:rPr>
              <w:t xml:space="preserve">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Лукьяненко Л.В.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Урок защиты проектов “Здоровый образ жизни”.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стр. 122 выбрать любую из трех тем для проекта, внимательно прочитать план своего проекта в учебнике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сделать проект стр. 122 - любой из трех, пользуясь планом в учебнике и лексикой раздела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20.04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ludmila_yar@bk.ru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Осеева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Самостоятельная  работа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Рт-упр. 2,стр.74,упр.1,2,стр.75-6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в рт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До 15.04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an_e_2013</w:t>
              </w:r>
            </w:hyperlink>
            <w:r w:rsidDel="00000000" w:rsidR="00000000" w:rsidRPr="00000000">
              <w:rPr>
                <w:rtl w:val="0"/>
              </w:rPr>
              <w:t xml:space="preserve">@mail. 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орфографии.Раздельное, слитное и дефисное  написание слов.</w:t>
            </w:r>
          </w:p>
          <w:p w:rsidR="00000000" w:rsidDel="00000000" w:rsidP="00000000" w:rsidRDefault="00000000" w:rsidRPr="00000000" w14:paraId="000000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п.80,81 6 класс(учебник)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упр.450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14.04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valeoleinik@.ru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История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“Благородные” и “подлые”:социальная структура Российского общества второй половины 18 века.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20.Письменный конспект на эл.почту.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14.04. до 14.00.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tatyana.kondaurova@list.ru</w:t>
              </w:r>
            </w:hyperlink>
            <w:r w:rsidDel="00000000" w:rsidR="00000000" w:rsidRPr="00000000">
              <w:rPr>
                <w:rtl w:val="0"/>
              </w:rPr>
              <w:t xml:space="preserve"> или ВК.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6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Классика в современной обработке.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Вечные темы классической музыки. Новаторство в классической обработке.</w:t>
            </w:r>
          </w:p>
          <w:p w:rsidR="00000000" w:rsidDel="00000000" w:rsidP="00000000" w:rsidRDefault="00000000" w:rsidRPr="00000000" w14:paraId="0000005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слушать:1.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https://www.youtube.com/watch?v=VbA7QzbDVs4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https://www.youtube.com/watch?v=-Z0NDGwbnvY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описать арию “Память” из мюзикла “Кошки”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характер мелодии (3-5 определений)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тембр голоса исполнителя (сопрано, альт, тенор, бас)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о чем поется ( кратко)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до 19.04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radis.a.v@mail.ru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Алгебра </w:t>
            </w:r>
          </w:p>
          <w:p w:rsidR="00000000" w:rsidDel="00000000" w:rsidP="00000000" w:rsidRDefault="00000000" w:rsidRPr="00000000" w14:paraId="00000068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Практическая работа по чтению графиков.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https://my.dnevnik76.ru/files/link/c80d14ee7f3bb80e4d962d7207746817/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https://my.dnevnik76.ru/files/link/c80d14ee7f3bb80e4d962d7207746817/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домашняя работа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13.04.20 до 16.30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nastasya_samokhvalova@bk.ru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Национальный характер в поэме А.Т. Твардовского”Василий Теркин” Понятие об обобщенном образе. Мастерство писателя в поэме.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стр.146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вопросы стр.147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письменно ответить на вопрос 1 стр.173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16.04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valeoleinik@.ru </w:t>
            </w:r>
          </w:p>
        </w:tc>
      </w:tr>
    </w:tbl>
    <w:p w:rsidR="00000000" w:rsidDel="00000000" w:rsidP="00000000" w:rsidRDefault="00000000" w:rsidRPr="00000000" w14:paraId="0000008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385"/>
        <w:gridCol w:w="6255"/>
        <w:tblGridChange w:id="0">
          <w:tblGrid>
            <w:gridCol w:w="2310"/>
            <w:gridCol w:w="2385"/>
            <w:gridCol w:w="625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  <w:r w:rsidDel="00000000" w:rsidR="00000000" w:rsidRPr="00000000">
              <w:rPr>
                <w:b w:val="1"/>
                <w:rtl w:val="0"/>
              </w:rPr>
              <w:t xml:space="preserve">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Осеева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Мода на все времена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Уч-упр. 1,стр.154-156(чтение, перевод, задания), стр. 155-слова выписать в словарь, рт-упр. 1,2,стр.81-82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в рт, словарь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После карантина, не присылать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an_e_2013@mail.ru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Английский язык (Лукьяненко)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лексико-грамматического материала по теме.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 104, 190 правило Present Perfect Passive сделать краткую запись в тетрадь и выучить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 105 упр. 2, 3.1) письменно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15.04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 ludmila_yar@bk.ru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Химия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Свойства оснований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https://www.yaklass.ru/p/himija/89-klass/klassy-neorganicheskikh-veshchestv-14371/osnovaniia-13717/re-d843137c-e93c-4b15-aa52-cb90ce082498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before="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https://www.yaklass.ru/p/himija/89-klass/klassy-neorganicheskikh-veshchestv-14371/osnovaniia-13717/re-6ae58f88-00cd-4a96-a47e-45022b0a2b13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Выписать в тетрадь 10 химических формул оснований , дать им названия.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15.04.2020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Выполненное домашнее задание можно присылать на почту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dovidenkomari@yandex.ru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комплекс упражнений для утренней гимнастики с палкой.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17.04.2020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14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Понятие функции. Способы задания функций: аналитический, графический, табличный. Примеры функций, получаемых в процессе исследования различных реальных процессов и решения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5.2,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https://www.youtube.com/watch?v=pTyyH7IXhiY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before="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https://www.youtube.com/watch?v=o4jtOkLZLgI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https://my.dnevnik76.ru/files/link/3da6ada1df2edf778b7874455f29c8a2/</w:t>
            </w:r>
          </w:p>
          <w:p w:rsidR="00000000" w:rsidDel="00000000" w:rsidP="00000000" w:rsidRDefault="00000000" w:rsidRPr="00000000" w14:paraId="000000E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выписать в тетрадь понятие и способы.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№ 737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Д/з - придумать задачу, по ней записать функцию и построить график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14.04.20 до 16.30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nastasya_samokhvalova@bk.ru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Вписанные углы. Величина вписанного угла. Метрические соотношения в окружности: свойства секущих, касательных, хорд.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2, тема 71 стр.171 (конспект в тетрадь)</w:t>
            </w:r>
          </w:p>
          <w:p w:rsidR="00000000" w:rsidDel="00000000" w:rsidP="00000000" w:rsidRDefault="00000000" w:rsidRPr="00000000" w14:paraId="000000F7">
            <w:pPr>
              <w:spacing w:before="0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https://www.youtube.com/watch?v=2eTQV6X_0xQ&amp;feature=emb_logo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before="0" w:lineRule="auto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https://imperiya.by/video/JBmxXzEoeRr/vpisannyiy-ugol.html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before="0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https://imperiya.by/video/UlfxXCdJPnt/vpisannyiy-ugol-okrujnosti-teorema-8-klass-atanasyan.html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before="0" w:lineRule="auto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https://www.youtube.com/watch?v=XDyc8LRVksw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№ 654, 653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№ 662,671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15.04.20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nastasya_samokhvalova@bk.ru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История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Народы России.Национальная и религиозная политика Екатерины Второй.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Стр.32-37. Читать, устно пересказывать,знать материал учебника.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tatyana.kondaurova@list.ru</w:t>
              </w:r>
            </w:hyperlink>
            <w:r w:rsidDel="00000000" w:rsidR="00000000" w:rsidRPr="00000000">
              <w:rPr>
                <w:rtl w:val="0"/>
              </w:rPr>
              <w:t xml:space="preserve"> или ВК</w:t>
            </w:r>
          </w:p>
        </w:tc>
      </w:tr>
    </w:tbl>
    <w:p w:rsidR="00000000" w:rsidDel="00000000" w:rsidP="00000000" w:rsidRDefault="00000000" w:rsidRPr="00000000" w14:paraId="000001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A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C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fvn12og6iqni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2h7nkt8yran6" w:id="2"/>
      <w:bookmarkEnd w:id="2"/>
      <w:r w:rsidDel="00000000" w:rsidR="00000000" w:rsidRPr="00000000">
        <w:rPr>
          <w:rtl w:val="0"/>
        </w:rPr>
      </w:r>
    </w:p>
    <w:tbl>
      <w:tblPr>
        <w:tblStyle w:val="Table3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430"/>
        <w:gridCol w:w="6150"/>
        <w:tblGridChange w:id="0">
          <w:tblGrid>
            <w:gridCol w:w="2385"/>
            <w:gridCol w:w="2430"/>
            <w:gridCol w:w="615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b w:val="1"/>
                <w:rtl w:val="0"/>
              </w:rPr>
              <w:t xml:space="preserve">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Психологический портрет. Глава 2 “Капитанской дочки” А.С.Пушкина . Составление рассказа. Портрет  Пугачева.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глава 2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устно составить портрет Пугачева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!7.04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Химия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Оксиды, их классификация.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before="0" w:lineRule="auto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https://www.yaklass.ru/p/himija/89-klass/klassy-neorganicheskikh-veshchestv-14371/oksidy-13609/re-29d095fc-d20b-44e5-a3c1-28ca9c299050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Заполнить таблицу: основные/кислотные/амфотерные оксиды. Минимум 5 примеров, дать оксидам название.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16.04.2020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dovidenko@yandex.ru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Значение функции в точке. Свойства функций: область определения, множество значений.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https://my.dnevnik76.ru/files/link/7d25a8a477ec7b90b23d4b581c741657/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№ 764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https://my.dnevnik76.ru/files/link/a202f5b194932c9185307d26be0d5524/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17.04.20 до 19.00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nastasya_samokhvalova@bk.ru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Составной оператор. Многообразие способов записи ветвлений.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before="0" w:lineRule="auto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https://www.youtube.com/watch?v=GGlzUYI5VOY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сделать конспект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РТ № 180-186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написать программу с  составным оператором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21.04.20 до 16.30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nastasya_samokhvalova@bk.ru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(Лукьяненко Л.В)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лексико-грамматического материала по теме.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стр. 108 слова из рамочки mind! выписать в словарь, стр. 109, 202 word building изучить и записать в тетрадь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стр. 108 текст 1.1) прочитать, повторить лексику раздела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стр. 109 упр. 1.4), 1.5) перенести таблички в тетрадь и заполнить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21.04 до 16.00. </w:t>
            </w:r>
            <w:r w:rsidDel="00000000" w:rsidR="00000000" w:rsidRPr="00000000">
              <w:rPr>
                <w:u w:val="single"/>
                <w:rtl w:val="0"/>
              </w:rPr>
              <w:t xml:space="preserve">Не забываем про проект на 20.04 (стр. 122)!!!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ludmila_yar@bk.ru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(Осеева А.В.)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Уличная мода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Уч-1,2,стр.157-159, стр.157 и 159 слова выписать, рт-упр. 1,2,стр.83-84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Задания в рт, словарь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После карантина, не присылать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0" w:lineRule="auto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an_e_2013@mail.ru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Технология (общая)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240" w:before="240" w:lineRule="auto"/>
              <w:ind w:left="-12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Сфера обслуживания</w:t>
            </w:r>
            <w:r w:rsidDel="00000000" w:rsidR="00000000" w:rsidRPr="00000000">
              <w:rPr>
                <w:rtl w:val="0"/>
              </w:rPr>
              <w:t xml:space="preserve">. Отрасли сферы обслуживания. Культура обслуживания. Профессии сферы услуг.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0" w:lineRule="auto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https://moluch.ru/conf/econ/archive/56/2795/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240" w:before="240" w:lineRule="auto"/>
              <w:ind w:left="-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Написать профессии сферы услуг.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до 20.04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vika7689@bk.ru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Технология (мальчики)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Виды ремонта и реставрации мебели.</w:t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Техника ремонта и реставрации мебели.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https://yadi.sk/i/cXZoEHvfzFexGw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https://yadi.sk/i/SlBR9nV1ObcB3Q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Знать основные виды ремонта. Инструменты и приспособления для ремонта и реставрации.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Сделать отчет о мелком ремонте или реставрации мебели. В любой форме: письменно, в виде презентации (как у меня), как фото или видео отчет по плану: проблема, цель и задачи, инструменты и материалы, этапы работы, результат.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23.04., 30.04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karollina@inbox.ru</w:t>
              </w:r>
            </w:hyperlink>
            <w:r w:rsidDel="00000000" w:rsidR="00000000" w:rsidRPr="00000000">
              <w:rPr>
                <w:rtl w:val="0"/>
              </w:rPr>
              <w:t xml:space="preserve"> или ВК</w:t>
            </w:r>
          </w:p>
        </w:tc>
      </w:tr>
    </w:tbl>
    <w:p w:rsidR="00000000" w:rsidDel="00000000" w:rsidP="00000000" w:rsidRDefault="00000000" w:rsidRPr="00000000" w14:paraId="000001B4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256.8" w:lineRule="auto"/>
        <w:rPr>
          <w:color w:val="2e74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8qbqggk61phk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bej9ckbh4fy" w:id="4"/>
      <w:bookmarkEnd w:id="4"/>
      <w:r w:rsidDel="00000000" w:rsidR="00000000" w:rsidRPr="00000000">
        <w:rPr>
          <w:rtl w:val="0"/>
        </w:rPr>
      </w:r>
    </w:p>
    <w:tbl>
      <w:tblPr>
        <w:tblStyle w:val="Table4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2445"/>
        <w:gridCol w:w="6045"/>
        <w:tblGridChange w:id="0">
          <w:tblGrid>
            <w:gridCol w:w="2475"/>
            <w:gridCol w:w="2445"/>
            <w:gridCol w:w="604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  <w:r w:rsidDel="00000000" w:rsidR="00000000" w:rsidRPr="00000000">
              <w:rPr>
                <w:b w:val="1"/>
                <w:rtl w:val="0"/>
              </w:rPr>
              <w:t xml:space="preserve">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Предложения с вводными словами,словосочетаниями,предложениями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п.60 ,59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упр.361 -устно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упр.363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17.04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valeoleinik@jandex.ru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Технология (девочки)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РАЦИОНАЛЬНОЕ ПЛАНИРОВАНИЕ РАСХОДОВ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before="0" w:lineRule="auto"/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https://kopilkaurokov.ru/tehnologiyad/presentacii/prezentatsiia_k_uroku_tekhnologii_biznes_plan_kofeini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before="0" w:lineRule="auto"/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https://nsportal.ru/shkola/vneklassnaya-rabota/library/2017/09/08/biznes-proekt-dlya-ekonomicheskoy-igry-kinoteatr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before="0" w:lineRule="auto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https://infourok.ru/biznes-proekt-uchenika-klassa-820252.html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написать бизнес проект. можно в паре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21,04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vika7689@bk.ru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Технология (мальчики)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Виды ремонта и реставрации мебели.</w:t>
            </w:r>
          </w:p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Техника ремонта и реставрации мебели.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https://yadi.sk/i/cXZoEHvfzFexGw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https://yadi.sk/i/SlBR9nV1ObcB3Q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Знать основные виды ремонта. Инструменты и приспособления для ремонта и реставрации.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Сделать отчет о мелком ремонте или реставрации мебели. В любой форме: письменно, в виде презентации (как у меня), как фото или видео отчет по плану: проблема, цель и задачи, инструменты и материалы, этапы работы, результат.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20.04., 27.04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karollina@inbox.ru</w:t>
              </w:r>
            </w:hyperlink>
            <w:r w:rsidDel="00000000" w:rsidR="00000000" w:rsidRPr="00000000">
              <w:rPr>
                <w:rtl w:val="0"/>
              </w:rPr>
              <w:t xml:space="preserve"> или ВК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География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Растениеводство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п.46, атлас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1 и 3 после параграфа устно, а вопрос 2 стр. 230 письменно в тетради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вопрос 2 стр. 230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16 апреля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before="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https://vk.com/tatmir1958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Биология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Органы равновесия, кожно-мышечное чувство, обоняние и вкус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0" w:lineRule="auto"/>
              <w:rPr>
                <w:color w:val="0000ff"/>
                <w:sz w:val="21"/>
                <w:szCs w:val="21"/>
                <w:u w:val="single"/>
                <w:shd w:fill="f5f5f5" w:val="clear"/>
              </w:rPr>
            </w:pPr>
            <w:r w:rsidDel="00000000" w:rsidR="00000000" w:rsidRPr="00000000">
              <w:rPr>
                <w:rtl w:val="0"/>
              </w:rPr>
              <w:t xml:space="preserve">1)учить п. 52, смотрим - </w:t>
            </w:r>
            <w:hyperlink r:id="rId36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инфоурок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37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Видеоуроки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38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Биология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39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8 класс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›Вкусовой и обонятельный анализаторы. Боль,</w:t>
            </w:r>
          </w:p>
          <w:p w:rsidR="00000000" w:rsidDel="00000000" w:rsidP="00000000" w:rsidRDefault="00000000" w:rsidRPr="00000000" w14:paraId="00000211">
            <w:pPr>
              <w:spacing w:before="0" w:lineRule="auto"/>
              <w:rPr>
                <w:color w:val="0000ff"/>
                <w:sz w:val="21"/>
                <w:szCs w:val="21"/>
                <w:u w:val="single"/>
                <w:shd w:fill="f5f5f5" w:val="clear"/>
              </w:rPr>
            </w:pPr>
            <w:hyperlink r:id="rId40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Инфоурок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41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Видеоуроки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42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Биология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43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8 класс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›Вестибулярный анализатор. Мышечное чувство. Осязание</w:t>
            </w:r>
          </w:p>
          <w:p w:rsidR="00000000" w:rsidDel="00000000" w:rsidP="00000000" w:rsidRDefault="00000000" w:rsidRPr="00000000" w14:paraId="00000212">
            <w:pPr>
              <w:spacing w:before="0" w:lineRule="auto"/>
              <w:rPr>
                <w:sz w:val="21"/>
                <w:szCs w:val="21"/>
                <w:shd w:fill="f5f5f5" w:val="clear"/>
              </w:rPr>
            </w:pPr>
            <w:r w:rsidDel="00000000" w:rsidR="00000000" w:rsidRPr="00000000">
              <w:rPr>
                <w:sz w:val="21"/>
                <w:szCs w:val="21"/>
                <w:shd w:fill="f5f5f5" w:val="clear"/>
                <w:rtl w:val="0"/>
              </w:rPr>
              <w:t xml:space="preserve">2)повторить пп.48-51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табл.в тетр. по п.52 (1 колонка-название анализатора,2-состав анализатора,3-функции анализатора,4-строение анализатора)= </w:t>
            </w:r>
            <w:r w:rsidDel="00000000" w:rsidR="00000000" w:rsidRPr="00000000">
              <w:rPr>
                <w:b w:val="1"/>
                <w:rtl w:val="0"/>
              </w:rPr>
              <w:t xml:space="preserve">сдать на почту !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rPr>
                <w:b w:val="1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решить контр.работу на сайте </w:t>
            </w:r>
            <w:r w:rsidDel="00000000" w:rsidR="00000000" w:rsidRPr="00000000">
              <w:rPr>
                <w:b w:val="1"/>
                <w:rtl w:val="0"/>
              </w:rPr>
              <w:t xml:space="preserve">РЕШУ ОГЭ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№ 1640705, время - 25 мин., 16.04 с 12.00 до 15.00 ч. </w:t>
            </w:r>
            <w:r w:rsidDel="00000000" w:rsidR="00000000" w:rsidRPr="00000000">
              <w:rPr>
                <w:rtl w:val="0"/>
              </w:rPr>
              <w:t xml:space="preserve">ссылка </w:t>
            </w:r>
            <w:hyperlink r:id="rId44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https://bio-oge.sdamgia.ru/test?id=16</w:t>
              </w:r>
            </w:hyperlink>
            <w:r w:rsidDel="00000000" w:rsidR="00000000" w:rsidRPr="00000000">
              <w:rPr>
                <w:b w:val="1"/>
                <w:color w:val="0000ff"/>
                <w:u w:val="single"/>
                <w:rtl w:val="0"/>
              </w:rPr>
              <w:t xml:space="preserve">40705     </w:t>
            </w:r>
          </w:p>
          <w:p w:rsidR="00000000" w:rsidDel="00000000" w:rsidP="00000000" w:rsidRDefault="00000000" w:rsidRPr="00000000" w14:paraId="00000219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(контр.работа по пп.48-52 !)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16.04 до 15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before="0" w:lineRule="auto"/>
              <w:rPr>
                <w:color w:val="ff0000"/>
                <w:u w:val="singl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kiss.1965@yandex.ru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before="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Решение задач по теме «Центральные и вписанные углы». Свойство биссектрисы угла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3, тема 72 стр.176-177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№ 678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https://my.dnevnik76.ru/files/link/8114e47adbe196370a13325d00361858/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18.04.20 до 15.00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nastasya_samokhvalova@bk.ru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3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Видимое движение светил.Отражение света. Закон отражения света. Лабораторная работа № 11.« Наблюдение явления отражения»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240" w:before="240" w:lineRule="auto"/>
              <w:ind w:left="8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п.64,65,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https://infourok.ru/videouroki/488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п.65, ответить письменно на вопросы, упр.45 письменно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самостоятельную</w:t>
            </w:r>
          </w:p>
          <w:p w:rsidR="00000000" w:rsidDel="00000000" w:rsidP="00000000" w:rsidRDefault="00000000" w:rsidRPr="00000000" w14:paraId="0000023E">
            <w:pPr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https://yadi.sk/i/cUQaJLayt99f0Q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16.04.20 до 15.00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i w:val="1"/>
                <w:color w:val="ff642c"/>
                <w:sz w:val="21"/>
                <w:szCs w:val="21"/>
                <w:u w:val="single"/>
                <w:rtl w:val="0"/>
              </w:rPr>
              <w:t xml:space="preserve">mohovain@yandex.ru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u w:val="single"/>
                <w:rtl w:val="0"/>
              </w:rPr>
              <w:t xml:space="preserve">   или ВК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46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48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glba5bkcsj32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2qj2jl2o11xw" w:id="6"/>
      <w:bookmarkEnd w:id="6"/>
      <w:r w:rsidDel="00000000" w:rsidR="00000000" w:rsidRPr="00000000">
        <w:rPr>
          <w:rtl w:val="0"/>
        </w:rPr>
      </w:r>
    </w:p>
    <w:tbl>
      <w:tblPr>
        <w:tblStyle w:val="Table5"/>
        <w:tblW w:w="10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2550"/>
        <w:gridCol w:w="5820"/>
        <w:tblGridChange w:id="0">
          <w:tblGrid>
            <w:gridCol w:w="2580"/>
            <w:gridCol w:w="2550"/>
            <w:gridCol w:w="5820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b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17.04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jc w:val="center"/>
              <w:rPr>
                <w:b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Пятница</w:t>
            </w:r>
          </w:p>
        </w:tc>
      </w:tr>
      <w:tr>
        <w:trPr>
          <w:trHeight w:val="48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pStyle w:val="Heading1"/>
              <w:keepNext w:val="0"/>
              <w:keepLines w:val="0"/>
              <w:spacing w:after="240" w:before="240" w:lineRule="auto"/>
              <w:ind w:left="1020" w:hanging="360"/>
              <w:rPr>
                <w:b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1.  </w:t>
              <w:tab/>
              <w:t xml:space="preserve">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Традиции в изображении боевых подвигов. Исаковский “Катюша”, Окуджава “Враги сожгли родную хату” 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стр.176-180 </w:t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Декламация указанных стихов 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 составить план ответа статьи учебника стр. 175-177 письменно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20 .04 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valeoleinik@.jandex.ru </w:t>
            </w:r>
          </w:p>
        </w:tc>
      </w:tr>
      <w:tr>
        <w:trPr>
          <w:trHeight w:val="48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pStyle w:val="Heading1"/>
              <w:keepNext w:val="0"/>
              <w:keepLines w:val="0"/>
              <w:spacing w:after="240" w:before="240" w:lineRule="auto"/>
              <w:ind w:left="1020" w:hanging="360"/>
              <w:rPr>
                <w:b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2.  </w:t>
              <w:tab/>
              <w:t xml:space="preserve">Немецкий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Wünsche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Пожелания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Style w:val="Heading1"/>
              <w:keepNext w:val="0"/>
              <w:keepLines w:val="0"/>
              <w:spacing w:after="240" w:before="240" w:lineRule="auto"/>
              <w:ind w:left="0" w:firstLine="0"/>
              <w:rPr/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Винительный падеж: Ich möchte ein Auto (ср.р.), eine Katze (ж.р.),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einen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Hund (м.р.)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 составить Meine Geburtstagswünsche (вин.падеж!)</w:t>
            </w:r>
          </w:p>
          <w:p w:rsidR="00000000" w:rsidDel="00000000" w:rsidP="00000000" w:rsidRDefault="00000000" w:rsidRPr="00000000" w14:paraId="000002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уч. стр. 71 упр.4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 стр. 70 упр. 1 - выписать выражения и перевести. С тремя составить предложения по образцу:</w:t>
            </w:r>
          </w:p>
          <w:p w:rsidR="00000000" w:rsidDel="00000000" w:rsidP="00000000" w:rsidRDefault="00000000" w:rsidRPr="00000000" w14:paraId="000002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Ich möchte Sport machen . Ich brauche einen Ball - я хотел бы заняться спортом, мне нужен мяч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до  21.04.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karantgerm@gmail.com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pStyle w:val="Heading1"/>
              <w:keepNext w:val="0"/>
              <w:keepLines w:val="0"/>
              <w:spacing w:after="240" w:before="240" w:lineRule="auto"/>
              <w:ind w:left="1020" w:hanging="360"/>
              <w:rPr>
                <w:b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3   </w:t>
              <w:tab/>
              <w:t xml:space="preserve">География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Животноводство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п.47, атлас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вопрос 1 и  3 после параграфа устно, а вопрос 2 стр. 233 письменно в тетради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вопрос 2 стр. 233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20 апреля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hyperlink r:id="rId47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https://vk.com/tatmir1958</w:t>
              </w:r>
            </w:hyperlink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pStyle w:val="Heading1"/>
              <w:keepNext w:val="0"/>
              <w:keepLines w:val="0"/>
              <w:spacing w:after="240" w:before="240" w:lineRule="auto"/>
              <w:ind w:left="1020" w:hanging="360"/>
              <w:rPr>
                <w:b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4.  Немецкий язык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Taschengeld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Карманные деньги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  учебник с. 73 упр. 8 ознакомиться со страноведческой информацией, перевести статистические данные</w:t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  учебник с. 73 упр. 8 в фиолетовом прямоугольнике - письменно ответить на вопросы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ykaqrzlkkb09" w:id="7"/>
            <w:bookmarkEnd w:id="7"/>
            <w:r w:rsidDel="00000000" w:rsidR="00000000" w:rsidRPr="00000000">
              <w:rPr>
                <w:sz w:val="21"/>
                <w:szCs w:val="21"/>
                <w:rtl w:val="0"/>
              </w:rPr>
              <w:t xml:space="preserve"> учебник с. 73 упр.10  составить список своих расходов на месяц по образцу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lowr3v278liv" w:id="8"/>
            <w:bookmarkEnd w:id="8"/>
            <w:r w:rsidDel="00000000" w:rsidR="00000000" w:rsidRPr="00000000">
              <w:rPr>
                <w:sz w:val="21"/>
                <w:szCs w:val="21"/>
                <w:rtl w:val="0"/>
              </w:rPr>
              <w:t xml:space="preserve">до  21.04.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d3dcng67nfez" w:id="9"/>
            <w:bookmarkEnd w:id="9"/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karantgerm@gmail.com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pStyle w:val="Heading1"/>
              <w:keepNext w:val="0"/>
              <w:keepLines w:val="0"/>
              <w:spacing w:after="240" w:before="240" w:lineRule="auto"/>
              <w:ind w:left="1020" w:hanging="360"/>
              <w:rPr>
                <w:b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5.  </w:t>
              <w:tab/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Вклад отечественных учёных в разработку учения о высшей нервной деятельности. Врождённые и приобретённые программы поведения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color w:val="0000ff"/>
                <w:sz w:val="21"/>
                <w:szCs w:val="21"/>
                <w:u w:val="single"/>
                <w:shd w:fill="f5f5f5" w:val="clear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чит. пп.53, 54, </w:t>
            </w:r>
            <w:hyperlink r:id="rId48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Инфоурок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49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Видеоуроки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50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Биология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51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8 класс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›Высшая нервная деятельность. Рефлексы,</w:t>
            </w:r>
          </w:p>
          <w:p w:rsidR="00000000" w:rsidDel="00000000" w:rsidP="00000000" w:rsidRDefault="00000000" w:rsidRPr="00000000" w14:paraId="0000029D">
            <w:pPr>
              <w:spacing w:line="240" w:lineRule="auto"/>
              <w:rPr>
                <w:color w:val="0000ff"/>
                <w:u w:val="single"/>
              </w:rPr>
            </w:pPr>
            <w:hyperlink r:id="rId52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Инфоурок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53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Видеоуроки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54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Биология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55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8 класс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›Врождённое и приобретённое поведение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чит. пп. 53, 54, повт.главу 12. </w:t>
            </w:r>
          </w:p>
          <w:p w:rsidR="00000000" w:rsidDel="00000000" w:rsidP="00000000" w:rsidRDefault="00000000" w:rsidRPr="00000000" w14:paraId="000002A1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b w:val="1"/>
                <w:sz w:val="21"/>
                <w:szCs w:val="21"/>
              </w:rPr>
            </w:pPr>
            <w:bookmarkStart w:colFirst="0" w:colLast="0" w:name="_uvrqt483f2o0" w:id="10"/>
            <w:bookmarkEnd w:id="10"/>
            <w:r w:rsidDel="00000000" w:rsidR="00000000" w:rsidRPr="00000000">
              <w:rPr>
                <w:sz w:val="21"/>
                <w:szCs w:val="21"/>
                <w:rtl w:val="0"/>
              </w:rPr>
              <w:t xml:space="preserve">1)По п. 53 в тетр. сделать конспект,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(на почту!)</w:t>
            </w:r>
          </w:p>
          <w:p w:rsidR="00000000" w:rsidDel="00000000" w:rsidP="00000000" w:rsidRDefault="00000000" w:rsidRPr="00000000" w14:paraId="000002A2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b w:val="1"/>
                <w:sz w:val="21"/>
                <w:szCs w:val="21"/>
              </w:rPr>
            </w:pPr>
            <w:bookmarkStart w:colFirst="0" w:colLast="0" w:name="_9nqe8c1r9uys" w:id="11"/>
            <w:bookmarkEnd w:id="11"/>
            <w:r w:rsidDel="00000000" w:rsidR="00000000" w:rsidRPr="00000000">
              <w:rPr>
                <w:sz w:val="21"/>
                <w:szCs w:val="21"/>
                <w:rtl w:val="0"/>
              </w:rPr>
              <w:t xml:space="preserve">2)по п. 54 - лаб. работу с. 342-343 (у лаб.раб. пишем - название, выполняем оформление результатов, отвечаем на вопросы письменно!)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(высылаем на почту!)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pStyle w:val="Heading1"/>
              <w:keepNext w:val="0"/>
              <w:keepLines w:val="0"/>
              <w:spacing w:after="240" w:before="240" w:lineRule="auto"/>
              <w:ind w:left="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строго 17.04-18.04 до 15 ч.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color w:val="ff0000"/>
                <w:sz w:val="21"/>
                <w:szCs w:val="21"/>
                <w:u w:val="single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color w:val="ff0000"/>
                <w:sz w:val="21"/>
                <w:szCs w:val="21"/>
                <w:u w:val="single"/>
                <w:rtl w:val="0"/>
              </w:rPr>
              <w:t xml:space="preserve"> kiss.1965@yandex.ru</w:t>
            </w:r>
          </w:p>
        </w:tc>
      </w:tr>
      <w:tr>
        <w:trPr>
          <w:trHeight w:val="1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pStyle w:val="Heading1"/>
              <w:keepNext w:val="0"/>
              <w:keepLines w:val="0"/>
              <w:spacing w:after="240" w:before="240" w:lineRule="auto"/>
              <w:ind w:left="1020" w:hanging="360"/>
              <w:rPr>
                <w:b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6. </w:t>
              <w:tab/>
              <w:t xml:space="preserve">ИЗО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Кинонаблюдение — основа документального видеотворчества. Создание видеосюжета в интервью, репортаже с места события или очерке.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hyperlink r:id="rId56">
              <w:r w:rsidDel="00000000" w:rsidR="00000000" w:rsidRPr="00000000">
                <w:rPr>
                  <w:color w:val="1155cc"/>
                  <w:sz w:val="21"/>
                  <w:szCs w:val="21"/>
                  <w:u w:val="single"/>
                  <w:rtl w:val="0"/>
                </w:rPr>
                <w:t xml:space="preserve">https://infourok.ru/prezentaciya-po-izobrazitelnomu-iskusstvu-kinonablyudenie-osnove-videotvorchestva-klass-1056036.html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Составить кроссворд на тему кино и телевидение. 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sz w:val="21"/>
                <w:szCs w:val="21"/>
                <w:rtl w:val="0"/>
              </w:rPr>
              <w:t xml:space="preserve">22.04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pStyle w:val="Heading1"/>
              <w:keepNext w:val="0"/>
              <w:keepLines w:val="0"/>
              <w:spacing w:before="480" w:lineRule="auto"/>
              <w:ind w:left="100" w:firstLine="0"/>
              <w:rPr>
                <w:b w:val="1"/>
                <w:sz w:val="46"/>
                <w:szCs w:val="46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i w:val="1"/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yey4klww9f5g" w:id="12"/>
            <w:bookmarkEnd w:id="12"/>
            <w:r w:rsidDel="00000000" w:rsidR="00000000" w:rsidRPr="00000000">
              <w:rPr>
                <w:sz w:val="21"/>
                <w:szCs w:val="21"/>
                <w:rtl w:val="0"/>
              </w:rPr>
              <w:t xml:space="preserve"> vika7689@bk.ru</w:t>
            </w:r>
          </w:p>
        </w:tc>
      </w:tr>
    </w:tbl>
    <w:p w:rsidR="00000000" w:rsidDel="00000000" w:rsidP="00000000" w:rsidRDefault="00000000" w:rsidRPr="00000000" w14:paraId="000002BE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cf9tcqlr8s8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C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suvonhlour92" w:id="14"/>
      <w:bookmarkEnd w:id="14"/>
      <w:r w:rsidDel="00000000" w:rsidR="00000000" w:rsidRPr="00000000">
        <w:rPr>
          <w:rtl w:val="0"/>
        </w:rPr>
      </w:r>
    </w:p>
    <w:tbl>
      <w:tblPr>
        <w:tblStyle w:val="Table6"/>
        <w:tblW w:w="109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505"/>
        <w:gridCol w:w="5940"/>
        <w:tblGridChange w:id="0">
          <w:tblGrid>
            <w:gridCol w:w="2490"/>
            <w:gridCol w:w="2505"/>
            <w:gridCol w:w="594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Суббота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  <w:t xml:space="preserve">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  <w:t xml:space="preserve">Сообщение на тему “Волейбол” (1-2 страницы)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  <w:t xml:space="preserve">20.04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5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  <w:t xml:space="preserve">Сообщение на тему “Баскетбол” (1-2 страницы)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  <w:t xml:space="preserve">20.04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5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ОБЖ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Первая помощь при бытовых отравлениях</w:t>
            </w:r>
          </w:p>
          <w:p w:rsidR="00000000" w:rsidDel="00000000" w:rsidP="00000000" w:rsidRDefault="00000000" w:rsidRPr="00000000" w14:paraId="000002E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учить п. 30, смотрим -</w:t>
            </w:r>
          </w:p>
          <w:p w:rsidR="00000000" w:rsidDel="00000000" w:rsidP="00000000" w:rsidRDefault="00000000" w:rsidRPr="00000000" w14:paraId="000002F1">
            <w:pPr>
              <w:spacing w:before="0" w:lineRule="auto"/>
              <w:rPr>
                <w:color w:val="0000ff"/>
                <w:u w:val="single"/>
              </w:rPr>
            </w:pPr>
            <w:hyperlink r:id="rId59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Инфоурок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60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Видеоуроки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61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ОБЖ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62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1 класс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›Лекарства и средства бытовой химии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spacing w:before="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в тетр. по п. 30</w:t>
            </w:r>
          </w:p>
          <w:p w:rsidR="00000000" w:rsidDel="00000000" w:rsidP="00000000" w:rsidRDefault="00000000" w:rsidRPr="00000000" w14:paraId="000002F5">
            <w:pPr>
              <w:numPr>
                <w:ilvl w:val="0"/>
                <w:numId w:val="2"/>
              </w:numPr>
              <w:spacing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схема- Источники отравления в быту (1 этаж-название, 2-чем опасны?)</w:t>
            </w:r>
          </w:p>
          <w:p w:rsidR="00000000" w:rsidDel="00000000" w:rsidP="00000000" w:rsidRDefault="00000000" w:rsidRPr="00000000" w14:paraId="000002F6">
            <w:pPr>
              <w:numPr>
                <w:ilvl w:val="0"/>
                <w:numId w:val="2"/>
              </w:numPr>
              <w:spacing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правила безопасного использования бытовых химвеществ (7 правил)=</w:t>
            </w:r>
            <w:r w:rsidDel="00000000" w:rsidR="00000000" w:rsidRPr="00000000">
              <w:rPr>
                <w:b w:val="1"/>
                <w:rtl w:val="0"/>
              </w:rPr>
              <w:t xml:space="preserve">сдать на почту!</w:t>
            </w:r>
          </w:p>
          <w:p w:rsidR="00000000" w:rsidDel="00000000" w:rsidP="00000000" w:rsidRDefault="00000000" w:rsidRPr="00000000" w14:paraId="000002F7">
            <w:pPr>
              <w:spacing w:before="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before="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18.04 до 15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spacing w:before="0" w:lineRule="auto"/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kiss.1965@yandex.ru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Обществознание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Социальные статусы и роли.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14.Письменный конспект  на эл.почту.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17.04. до 14.00.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tatyana.kondaurova@list.ru</w:t>
              </w:r>
            </w:hyperlink>
            <w:r w:rsidDel="00000000" w:rsidR="00000000" w:rsidRPr="00000000">
              <w:rPr>
                <w:rtl w:val="0"/>
              </w:rPr>
              <w:t xml:space="preserve"> или ВК.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Плоское зеркало. Зеркальное и рассеянное отражение света. Лабораторный опыт № 14 «Изучение свойств изображения в плоском зеркале»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п.66,</w:t>
            </w: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https://infourok.ru/videouroki/489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п.66, ответить письменно на вопросы, упр.46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18.04.20 до 14.00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i w:val="1"/>
                <w:color w:val="ff642c"/>
                <w:sz w:val="21"/>
                <w:szCs w:val="21"/>
                <w:u w:val="single"/>
                <w:rtl w:val="0"/>
              </w:rPr>
              <w:t xml:space="preserve">mohovain@yandex.ru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u w:val="single"/>
                <w:rtl w:val="0"/>
              </w:rPr>
              <w:t xml:space="preserve">   или ВК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283.46456692913387" w:left="425.1968503937008" w:right="293.1496062992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infourok.ru/" TargetMode="External"/><Relationship Id="rId42" Type="http://schemas.openxmlformats.org/officeDocument/2006/relationships/hyperlink" Target="https://infourok.ru/videouroki/biologija" TargetMode="External"/><Relationship Id="rId41" Type="http://schemas.openxmlformats.org/officeDocument/2006/relationships/hyperlink" Target="https://infourok.ru/videouroki" TargetMode="External"/><Relationship Id="rId44" Type="http://schemas.openxmlformats.org/officeDocument/2006/relationships/hyperlink" Target="https://bio-oge.sdamgia.ru/test?id=1639720" TargetMode="External"/><Relationship Id="rId43" Type="http://schemas.openxmlformats.org/officeDocument/2006/relationships/hyperlink" Target="https://infourok.ru/videouroki/klass-8" TargetMode="External"/><Relationship Id="rId46" Type="http://schemas.openxmlformats.org/officeDocument/2006/relationships/hyperlink" Target="https://yadi.sk/i/cUQaJLayt99f0Q" TargetMode="External"/><Relationship Id="rId45" Type="http://schemas.openxmlformats.org/officeDocument/2006/relationships/hyperlink" Target="https://infourok.ru/videouroki/48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-Z0NDGwbnvY" TargetMode="External"/><Relationship Id="rId48" Type="http://schemas.openxmlformats.org/officeDocument/2006/relationships/hyperlink" Target="https://infourok.ru/" TargetMode="External"/><Relationship Id="rId47" Type="http://schemas.openxmlformats.org/officeDocument/2006/relationships/hyperlink" Target="https://vk.com/tatmir1958" TargetMode="External"/><Relationship Id="rId49" Type="http://schemas.openxmlformats.org/officeDocument/2006/relationships/hyperlink" Target="https://infourok.ru/videouroki" TargetMode="External"/><Relationship Id="rId5" Type="http://schemas.openxmlformats.org/officeDocument/2006/relationships/styles" Target="styles.xml"/><Relationship Id="rId6" Type="http://schemas.openxmlformats.org/officeDocument/2006/relationships/hyperlink" Target="mailto:an_e_2013@mail.ru" TargetMode="External"/><Relationship Id="rId7" Type="http://schemas.openxmlformats.org/officeDocument/2006/relationships/hyperlink" Target="mailto:tatyana.kondaurova@list.ru" TargetMode="External"/><Relationship Id="rId8" Type="http://schemas.openxmlformats.org/officeDocument/2006/relationships/hyperlink" Target="https://www.youtube.com/watch?v=VbA7QzbDVs4" TargetMode="External"/><Relationship Id="rId31" Type="http://schemas.openxmlformats.org/officeDocument/2006/relationships/hyperlink" Target="https://infourok.ru/biznes-proekt-uchenika-klassa-820252.html" TargetMode="External"/><Relationship Id="rId30" Type="http://schemas.openxmlformats.org/officeDocument/2006/relationships/hyperlink" Target="https://nsportal.ru/shkola/vneklassnaya-rabota/library/2017/09/08/biznes-proekt-dlya-ekonomicheskoy-igry-kinoteatr" TargetMode="External"/><Relationship Id="rId33" Type="http://schemas.openxmlformats.org/officeDocument/2006/relationships/hyperlink" Target="https://yadi.sk/i/SlBR9nV1ObcB3Q" TargetMode="External"/><Relationship Id="rId32" Type="http://schemas.openxmlformats.org/officeDocument/2006/relationships/hyperlink" Target="https://yadi.sk/i/cXZoEHvfzFexGw" TargetMode="External"/><Relationship Id="rId35" Type="http://schemas.openxmlformats.org/officeDocument/2006/relationships/hyperlink" Target="https://vk.com/tatmir1958" TargetMode="External"/><Relationship Id="rId34" Type="http://schemas.openxmlformats.org/officeDocument/2006/relationships/hyperlink" Target="mailto:karollina@inbox.ru" TargetMode="External"/><Relationship Id="rId37" Type="http://schemas.openxmlformats.org/officeDocument/2006/relationships/hyperlink" Target="https://infourok.ru/videouroki" TargetMode="External"/><Relationship Id="rId36" Type="http://schemas.openxmlformats.org/officeDocument/2006/relationships/hyperlink" Target="https://infourok.ru/" TargetMode="External"/><Relationship Id="rId39" Type="http://schemas.openxmlformats.org/officeDocument/2006/relationships/hyperlink" Target="https://infourok.ru/videouroki/klass-8" TargetMode="External"/><Relationship Id="rId38" Type="http://schemas.openxmlformats.org/officeDocument/2006/relationships/hyperlink" Target="https://infourok.ru/videouroki/biologija" TargetMode="External"/><Relationship Id="rId62" Type="http://schemas.openxmlformats.org/officeDocument/2006/relationships/hyperlink" Target="https://infourok.ru/videouroki/klass-1" TargetMode="External"/><Relationship Id="rId61" Type="http://schemas.openxmlformats.org/officeDocument/2006/relationships/hyperlink" Target="https://infourok.ru/videouroki/obzh" TargetMode="External"/><Relationship Id="rId20" Type="http://schemas.openxmlformats.org/officeDocument/2006/relationships/hyperlink" Target="https://www.youtube.com/watch?v=XDyc8LRVksw" TargetMode="External"/><Relationship Id="rId64" Type="http://schemas.openxmlformats.org/officeDocument/2006/relationships/hyperlink" Target="https://infourok.ru/videouroki/489" TargetMode="External"/><Relationship Id="rId63" Type="http://schemas.openxmlformats.org/officeDocument/2006/relationships/hyperlink" Target="mailto:tatyana.kondaurova@list.ru" TargetMode="External"/><Relationship Id="rId22" Type="http://schemas.openxmlformats.org/officeDocument/2006/relationships/hyperlink" Target="https://www.yaklass.ru/p/himija/89-klass/klassy-neorganicheskikh-veshchestv-14371/oksidy-13609/re-29d095fc-d20b-44e5-a3c1-28ca9c299050" TargetMode="External"/><Relationship Id="rId21" Type="http://schemas.openxmlformats.org/officeDocument/2006/relationships/hyperlink" Target="mailto:tatyana.kondaurova@list.ru" TargetMode="External"/><Relationship Id="rId24" Type="http://schemas.openxmlformats.org/officeDocument/2006/relationships/hyperlink" Target="mailto:an_e_2013@mail.ru" TargetMode="External"/><Relationship Id="rId23" Type="http://schemas.openxmlformats.org/officeDocument/2006/relationships/hyperlink" Target="https://www.youtube.com/watch?v=GGlzUYI5VOY" TargetMode="External"/><Relationship Id="rId60" Type="http://schemas.openxmlformats.org/officeDocument/2006/relationships/hyperlink" Target="https://infourok.ru/videouroki" TargetMode="External"/><Relationship Id="rId26" Type="http://schemas.openxmlformats.org/officeDocument/2006/relationships/hyperlink" Target="https://yadi.sk/i/cXZoEHvfzFexGw" TargetMode="External"/><Relationship Id="rId25" Type="http://schemas.openxmlformats.org/officeDocument/2006/relationships/hyperlink" Target="https://moluch.ru/conf/econ/archive/56/2795/" TargetMode="External"/><Relationship Id="rId28" Type="http://schemas.openxmlformats.org/officeDocument/2006/relationships/hyperlink" Target="mailto:karollina@inbox.ru" TargetMode="External"/><Relationship Id="rId27" Type="http://schemas.openxmlformats.org/officeDocument/2006/relationships/hyperlink" Target="https://yadi.sk/i/SlBR9nV1ObcB3Q" TargetMode="External"/><Relationship Id="rId29" Type="http://schemas.openxmlformats.org/officeDocument/2006/relationships/hyperlink" Target="https://kopilkaurokov.ru/tehnologiyad/presentacii/prezentatsiia_k_uroku_tekhnologii_biznes_plan_kofeini" TargetMode="External"/><Relationship Id="rId51" Type="http://schemas.openxmlformats.org/officeDocument/2006/relationships/hyperlink" Target="https://infourok.ru/videouroki/klass-8" TargetMode="External"/><Relationship Id="rId50" Type="http://schemas.openxmlformats.org/officeDocument/2006/relationships/hyperlink" Target="https://infourok.ru/videouroki/biologija" TargetMode="External"/><Relationship Id="rId53" Type="http://schemas.openxmlformats.org/officeDocument/2006/relationships/hyperlink" Target="https://infourok.ru/videouroki" TargetMode="External"/><Relationship Id="rId52" Type="http://schemas.openxmlformats.org/officeDocument/2006/relationships/hyperlink" Target="https://infourok.ru/" TargetMode="External"/><Relationship Id="rId11" Type="http://schemas.openxmlformats.org/officeDocument/2006/relationships/hyperlink" Target="https://www.yaklass.ru/p/himija/89-klass/klassy-neorganicheskikh-veshchestv-14371/osnovaniia-13717/re-d843137c-e93c-4b15-aa52-cb90ce082498" TargetMode="External"/><Relationship Id="rId55" Type="http://schemas.openxmlformats.org/officeDocument/2006/relationships/hyperlink" Target="https://infourok.ru/videouroki/klass-8" TargetMode="External"/><Relationship Id="rId10" Type="http://schemas.openxmlformats.org/officeDocument/2006/relationships/hyperlink" Target="mailto:an_e_2013@mail.ru" TargetMode="External"/><Relationship Id="rId54" Type="http://schemas.openxmlformats.org/officeDocument/2006/relationships/hyperlink" Target="https://infourok.ru/videouroki/biologija" TargetMode="External"/><Relationship Id="rId13" Type="http://schemas.openxmlformats.org/officeDocument/2006/relationships/hyperlink" Target="mailto:dovidenkomari@yandex.ru" TargetMode="External"/><Relationship Id="rId57" Type="http://schemas.openxmlformats.org/officeDocument/2006/relationships/hyperlink" Target="mailto:michailchir@gmail.com" TargetMode="External"/><Relationship Id="rId12" Type="http://schemas.openxmlformats.org/officeDocument/2006/relationships/hyperlink" Target="https://www.yaklass.ru/p/himija/89-klass/klassy-neorganicheskikh-veshchestv-14371/osnovaniia-13717/re-6ae58f88-00cd-4a96-a47e-45022b0a2b13" TargetMode="External"/><Relationship Id="rId56" Type="http://schemas.openxmlformats.org/officeDocument/2006/relationships/hyperlink" Target="https://infourok.ru/prezentaciya-po-izobrazitelnomu-iskusstvu-kinonablyudenie-osnove-videotvorchestva-klass-1056036.html" TargetMode="External"/><Relationship Id="rId15" Type="http://schemas.openxmlformats.org/officeDocument/2006/relationships/hyperlink" Target="https://www.youtube.com/watch?v=pTyyH7IXhiY" TargetMode="External"/><Relationship Id="rId59" Type="http://schemas.openxmlformats.org/officeDocument/2006/relationships/hyperlink" Target="https://infourok.ru/" TargetMode="External"/><Relationship Id="rId14" Type="http://schemas.openxmlformats.org/officeDocument/2006/relationships/hyperlink" Target="mailto:michailchir@gmail.com" TargetMode="External"/><Relationship Id="rId58" Type="http://schemas.openxmlformats.org/officeDocument/2006/relationships/hyperlink" Target="mailto:michailchir@gmail.com" TargetMode="External"/><Relationship Id="rId17" Type="http://schemas.openxmlformats.org/officeDocument/2006/relationships/hyperlink" Target="https://www.youtube.com/watch?v=2eTQV6X_0xQ&amp;feature=emb_logo" TargetMode="External"/><Relationship Id="rId16" Type="http://schemas.openxmlformats.org/officeDocument/2006/relationships/hyperlink" Target="https://www.youtube.com/watch?v=o4jtOkLZLgI" TargetMode="External"/><Relationship Id="rId19" Type="http://schemas.openxmlformats.org/officeDocument/2006/relationships/hyperlink" Target="https://imperiya.by/video/UlfxXCdJPnt/vpisannyiy-ugol-okrujnosti-teorema-8-klass-atanasyan.html" TargetMode="External"/><Relationship Id="rId18" Type="http://schemas.openxmlformats.org/officeDocument/2006/relationships/hyperlink" Target="https://imperiya.by/video/JBmxXzEoeRr/vpisannyiy-ugol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