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7B" w:rsidRPr="005521FC" w:rsidRDefault="005A2167" w:rsidP="005A216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521FC">
        <w:rPr>
          <w:rFonts w:ascii="Times New Roman" w:hAnsi="Times New Roman" w:cs="Times New Roman"/>
          <w:sz w:val="32"/>
          <w:szCs w:val="32"/>
          <w:u w:val="single"/>
        </w:rPr>
        <w:t>Памятка для родителей</w:t>
      </w:r>
      <w:r w:rsidR="00CE71DB" w:rsidRPr="005521FC">
        <w:rPr>
          <w:rFonts w:ascii="Times New Roman" w:hAnsi="Times New Roman" w:cs="Times New Roman"/>
          <w:sz w:val="32"/>
          <w:szCs w:val="32"/>
          <w:u w:val="single"/>
        </w:rPr>
        <w:t xml:space="preserve"> по предоставлению социальной услуги по обеспечению одноразовым питанием </w:t>
      </w:r>
      <w:r w:rsidR="00CE71DB" w:rsidRPr="005521FC">
        <w:rPr>
          <w:rFonts w:ascii="Times New Roman" w:hAnsi="Times New Roman" w:cs="Times New Roman"/>
          <w:b/>
          <w:sz w:val="32"/>
          <w:szCs w:val="32"/>
          <w:u w:val="single"/>
        </w:rPr>
        <w:t>за частичную оплату</w:t>
      </w:r>
      <w:r w:rsidR="005521FC" w:rsidRPr="005521FC">
        <w:rPr>
          <w:rFonts w:ascii="Times New Roman" w:hAnsi="Times New Roman" w:cs="Times New Roman"/>
          <w:b/>
          <w:sz w:val="32"/>
          <w:szCs w:val="32"/>
          <w:u w:val="single"/>
        </w:rPr>
        <w:t xml:space="preserve"> (50%)</w:t>
      </w:r>
    </w:p>
    <w:p w:rsidR="005A2167" w:rsidRPr="005A2167" w:rsidRDefault="005A2167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25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Социальная услуга предоставляется</w:t>
      </w:r>
      <w:r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bookmarkStart w:id="0" w:name="_GoBack"/>
      <w:bookmarkEnd w:id="0"/>
    </w:p>
    <w:p w:rsidR="005A2167" w:rsidRPr="005A2167" w:rsidRDefault="005A2167" w:rsidP="00CE71DB">
      <w:pPr>
        <w:pStyle w:val="a3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дни учебных занятий </w:t>
      </w:r>
    </w:p>
    <w:p w:rsidR="005A2167" w:rsidRPr="005A2167" w:rsidRDefault="005A2167" w:rsidP="00CE71DB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детям, осваивающим программы начального общего образования</w:t>
      </w:r>
      <w:r w:rsidR="00CE7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(1-4 классы)</w:t>
      </w:r>
    </w:p>
    <w:p w:rsidR="005A2167" w:rsidRPr="005A2167" w:rsidRDefault="005A2167" w:rsidP="00CE71DB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среднедушевого дохода семьи не превышает 1,5</w:t>
      </w:r>
      <w:r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>кратную величину прожиточного минимума:</w:t>
      </w:r>
    </w:p>
    <w:p w:rsidR="00CE71DB" w:rsidRDefault="00CE71DB" w:rsidP="00CE71DB">
      <w:pPr>
        <w:pStyle w:val="a3"/>
        <w:ind w:left="567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человек – 15 975,00 руб.;</w:t>
      </w:r>
    </w:p>
    <w:p w:rsidR="00CE71DB" w:rsidRDefault="005A2167" w:rsidP="00CE71DB">
      <w:pPr>
        <w:pStyle w:val="a3"/>
        <w:ind w:left="567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семья из 2 человек – 31 950,00 руб.; </w:t>
      </w:r>
    </w:p>
    <w:p w:rsidR="00CE71DB" w:rsidRDefault="00CE71DB" w:rsidP="00CE71DB">
      <w:pPr>
        <w:pStyle w:val="a3"/>
        <w:ind w:left="567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семья </w:t>
      </w:r>
      <w:r w:rsidR="005A2167"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3 человек – 47 925,00 руб.;</w:t>
      </w:r>
    </w:p>
    <w:p w:rsidR="005A2167" w:rsidRDefault="00CE71DB" w:rsidP="00CE71DB">
      <w:pPr>
        <w:pStyle w:val="a3"/>
        <w:ind w:left="567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семья из</w:t>
      </w:r>
      <w:r w:rsidR="005A2167" w:rsidRPr="005A21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человек – 63 900,00 руб.</w:t>
      </w:r>
    </w:p>
    <w:p w:rsidR="00CE71DB" w:rsidRPr="005A2167" w:rsidRDefault="00CE71DB" w:rsidP="00CE7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адресно, по заявительному принципу.</w:t>
      </w:r>
    </w:p>
    <w:p w:rsidR="005A2167" w:rsidRDefault="005A2167" w:rsidP="005A2167">
      <w:pPr>
        <w:rPr>
          <w:rFonts w:ascii="Times New Roman" w:hAnsi="Times New Roman" w:cs="Times New Roman"/>
          <w:sz w:val="28"/>
          <w:szCs w:val="28"/>
        </w:rPr>
      </w:pPr>
      <w:r w:rsidRPr="004525F2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 w:rsidRPr="004525F2">
        <w:rPr>
          <w:rFonts w:ascii="Times New Roman" w:hAnsi="Times New Roman"/>
          <w:b/>
          <w:sz w:val="28"/>
          <w:szCs w:val="28"/>
        </w:rPr>
        <w:t>частичной платы</w:t>
      </w:r>
      <w:r w:rsidRPr="005A2167">
        <w:rPr>
          <w:rFonts w:ascii="Times New Roman" w:hAnsi="Times New Roman"/>
          <w:sz w:val="28"/>
          <w:szCs w:val="28"/>
        </w:rPr>
        <w:t xml:space="preserve"> за одноразовое питание в дни учебных занятий за счёт средств бюджета Ярославской области составляет 50 </w:t>
      </w:r>
      <w:r>
        <w:rPr>
          <w:rFonts w:ascii="Times New Roman" w:hAnsi="Times New Roman"/>
          <w:sz w:val="28"/>
          <w:szCs w:val="28"/>
        </w:rPr>
        <w:t>%</w:t>
      </w:r>
      <w:r w:rsidRPr="005A2167">
        <w:rPr>
          <w:rFonts w:ascii="Times New Roman" w:hAnsi="Times New Roman"/>
          <w:sz w:val="28"/>
          <w:szCs w:val="28"/>
        </w:rPr>
        <w:t xml:space="preserve"> стоимости одноразового питания, но не более </w:t>
      </w:r>
      <w:r w:rsidRPr="004525F2">
        <w:rPr>
          <w:rFonts w:ascii="Times New Roman" w:hAnsi="Times New Roman"/>
          <w:b/>
          <w:sz w:val="28"/>
          <w:szCs w:val="28"/>
        </w:rPr>
        <w:t>25 рублей</w:t>
      </w:r>
      <w:r w:rsidRPr="005A2167">
        <w:rPr>
          <w:rFonts w:ascii="Times New Roman" w:hAnsi="Times New Roman"/>
          <w:sz w:val="28"/>
          <w:szCs w:val="28"/>
        </w:rPr>
        <w:t xml:space="preserve"> в день</w:t>
      </w:r>
      <w:r>
        <w:rPr>
          <w:rFonts w:ascii="Times New Roman" w:hAnsi="Times New Roman"/>
          <w:sz w:val="28"/>
          <w:szCs w:val="28"/>
        </w:rPr>
        <w:t>.</w:t>
      </w:r>
    </w:p>
    <w:p w:rsidR="004525F2" w:rsidRPr="004525F2" w:rsidRDefault="004525F2" w:rsidP="005A2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5F2">
        <w:rPr>
          <w:rFonts w:ascii="Times New Roman" w:hAnsi="Times New Roman"/>
          <w:b/>
          <w:sz w:val="28"/>
          <w:szCs w:val="28"/>
        </w:rPr>
        <w:t>К</w:t>
      </w:r>
      <w:r w:rsidR="005A2167" w:rsidRPr="004525F2">
        <w:rPr>
          <w:rFonts w:ascii="Times New Roman" w:hAnsi="Times New Roman"/>
          <w:b/>
          <w:sz w:val="28"/>
          <w:szCs w:val="28"/>
        </w:rPr>
        <w:t xml:space="preserve"> членам семьи</w:t>
      </w:r>
      <w:r w:rsidR="005A2167" w:rsidRPr="00452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167" w:rsidRPr="004525F2">
        <w:rPr>
          <w:rFonts w:ascii="Times New Roman" w:hAnsi="Times New Roman"/>
          <w:sz w:val="28"/>
          <w:szCs w:val="28"/>
        </w:rPr>
        <w:t xml:space="preserve">относятся </w:t>
      </w:r>
      <w:r w:rsidRPr="004525F2">
        <w:rPr>
          <w:rFonts w:ascii="Times New Roman" w:hAnsi="Times New Roman"/>
          <w:sz w:val="28"/>
          <w:szCs w:val="28"/>
        </w:rPr>
        <w:t>:</w:t>
      </w:r>
      <w:proofErr w:type="gramEnd"/>
    </w:p>
    <w:p w:rsidR="004525F2" w:rsidRPr="004525F2" w:rsidRDefault="004525F2" w:rsidP="005A2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5F2">
        <w:rPr>
          <w:rFonts w:ascii="Times New Roman" w:hAnsi="Times New Roman"/>
          <w:sz w:val="28"/>
          <w:szCs w:val="28"/>
        </w:rPr>
        <w:t>-</w:t>
      </w:r>
      <w:r w:rsidR="005A2167" w:rsidRPr="004525F2">
        <w:rPr>
          <w:rFonts w:ascii="Times New Roman" w:hAnsi="Times New Roman"/>
          <w:sz w:val="28"/>
          <w:szCs w:val="28"/>
        </w:rPr>
        <w:t xml:space="preserve">совместно проживающие и ведущие совместное хозяйство супруги (усыновители, опекуны (попечители), в том числе приёмные родители), </w:t>
      </w:r>
    </w:p>
    <w:p w:rsidR="004525F2" w:rsidRPr="004525F2" w:rsidRDefault="004525F2" w:rsidP="005A2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5F2">
        <w:rPr>
          <w:rFonts w:ascii="Times New Roman" w:hAnsi="Times New Roman"/>
          <w:sz w:val="28"/>
          <w:szCs w:val="28"/>
        </w:rPr>
        <w:t>-</w:t>
      </w:r>
      <w:r w:rsidR="005A2167" w:rsidRPr="004525F2">
        <w:rPr>
          <w:rFonts w:ascii="Times New Roman" w:hAnsi="Times New Roman"/>
          <w:sz w:val="28"/>
          <w:szCs w:val="28"/>
        </w:rPr>
        <w:t xml:space="preserve">их несовершеннолетние дети: сыновья и дочери (усыновлённые (удочерённые)), пасынки и падчерицы, </w:t>
      </w:r>
    </w:p>
    <w:p w:rsidR="005A2167" w:rsidRPr="00400325" w:rsidRDefault="004525F2" w:rsidP="005A2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5F2">
        <w:rPr>
          <w:rFonts w:ascii="Times New Roman" w:hAnsi="Times New Roman"/>
          <w:sz w:val="28"/>
          <w:szCs w:val="28"/>
        </w:rPr>
        <w:t>-</w:t>
      </w:r>
      <w:r w:rsidR="005A2167" w:rsidRPr="004525F2">
        <w:rPr>
          <w:rFonts w:ascii="Times New Roman" w:hAnsi="Times New Roman"/>
          <w:sz w:val="28"/>
          <w:szCs w:val="28"/>
        </w:rPr>
        <w:t>дети, находящиеся под опекой (попечительством), в том числе в приёмной семье,</w:t>
      </w:r>
      <w:r w:rsidR="00700D36">
        <w:rPr>
          <w:rFonts w:ascii="Times New Roman" w:hAnsi="Times New Roman"/>
          <w:sz w:val="28"/>
          <w:szCs w:val="28"/>
        </w:rPr>
        <w:t xml:space="preserve"> а также </w:t>
      </w:r>
      <w:r w:rsidR="005A2167" w:rsidRPr="004525F2">
        <w:rPr>
          <w:rFonts w:ascii="Times New Roman" w:hAnsi="Times New Roman"/>
          <w:sz w:val="28"/>
          <w:szCs w:val="28"/>
        </w:rPr>
        <w:t>и</w:t>
      </w:r>
      <w:r w:rsidR="00700D36">
        <w:rPr>
          <w:rFonts w:ascii="Times New Roman" w:hAnsi="Times New Roman"/>
          <w:sz w:val="28"/>
          <w:szCs w:val="28"/>
        </w:rPr>
        <w:t xml:space="preserve">нвалиды с детства старше 18 лет, </w:t>
      </w:r>
      <w:r w:rsidR="005A2167" w:rsidRPr="004525F2">
        <w:rPr>
          <w:rFonts w:ascii="Times New Roman" w:hAnsi="Times New Roman"/>
          <w:sz w:val="28"/>
          <w:szCs w:val="28"/>
        </w:rPr>
        <w:t xml:space="preserve">инвалиды </w:t>
      </w:r>
      <w:r w:rsidR="005A2167" w:rsidRPr="004525F2">
        <w:rPr>
          <w:rFonts w:ascii="Times New Roman" w:hAnsi="Times New Roman"/>
          <w:sz w:val="28"/>
          <w:szCs w:val="28"/>
          <w:lang w:val="en-US"/>
        </w:rPr>
        <w:t>I</w:t>
      </w:r>
      <w:r w:rsidR="005A2167" w:rsidRPr="004525F2">
        <w:rPr>
          <w:rFonts w:ascii="Times New Roman" w:hAnsi="Times New Roman"/>
          <w:sz w:val="28"/>
          <w:szCs w:val="28"/>
        </w:rPr>
        <w:t xml:space="preserve"> группы старше 18 лет.</w:t>
      </w:r>
    </w:p>
    <w:p w:rsidR="004525F2" w:rsidRDefault="004525F2" w:rsidP="0045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5F2" w:rsidRDefault="004525F2" w:rsidP="0045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</w:t>
      </w:r>
      <w:r w:rsidRPr="00B11772">
        <w:rPr>
          <w:rFonts w:ascii="Times New Roman" w:hAnsi="Times New Roman" w:cs="Times New Roman"/>
          <w:sz w:val="28"/>
          <w:szCs w:val="28"/>
        </w:rPr>
        <w:t>т сред</w:t>
      </w:r>
      <w:r>
        <w:rPr>
          <w:rFonts w:ascii="Times New Roman" w:hAnsi="Times New Roman" w:cs="Times New Roman"/>
          <w:sz w:val="28"/>
          <w:szCs w:val="28"/>
        </w:rPr>
        <w:t>недушевого дохода семьи</w:t>
      </w:r>
      <w:r w:rsidRPr="00B11772">
        <w:rPr>
          <w:rFonts w:ascii="Times New Roman" w:hAnsi="Times New Roman" w:cs="Times New Roman"/>
          <w:sz w:val="28"/>
          <w:szCs w:val="28"/>
        </w:rPr>
        <w:t xml:space="preserve"> производится исходя и</w:t>
      </w:r>
      <w:r>
        <w:rPr>
          <w:rFonts w:ascii="Times New Roman" w:hAnsi="Times New Roman" w:cs="Times New Roman"/>
          <w:sz w:val="28"/>
          <w:szCs w:val="28"/>
        </w:rPr>
        <w:t xml:space="preserve">з суммы доходов членов </w:t>
      </w:r>
      <w:r w:rsidRPr="004525F2">
        <w:rPr>
          <w:rFonts w:ascii="Times New Roman" w:hAnsi="Times New Roman" w:cs="Times New Roman"/>
          <w:sz w:val="28"/>
          <w:szCs w:val="28"/>
        </w:rPr>
        <w:t xml:space="preserve">семьи за </w:t>
      </w:r>
      <w:r w:rsidRPr="004525F2">
        <w:rPr>
          <w:rFonts w:ascii="Times New Roman" w:hAnsi="Times New Roman" w:cs="Times New Roman"/>
          <w:b/>
          <w:sz w:val="28"/>
          <w:szCs w:val="28"/>
        </w:rPr>
        <w:t>три последних календарных месяца</w:t>
      </w:r>
      <w:r w:rsidRPr="004525F2">
        <w:rPr>
          <w:rFonts w:ascii="Times New Roman" w:hAnsi="Times New Roman" w:cs="Times New Roman"/>
          <w:sz w:val="28"/>
          <w:szCs w:val="28"/>
        </w:rPr>
        <w:t>, предшествующих</w:t>
      </w:r>
      <w:r w:rsidRPr="00B11772">
        <w:rPr>
          <w:rFonts w:ascii="Times New Roman" w:hAnsi="Times New Roman" w:cs="Times New Roman"/>
          <w:sz w:val="28"/>
          <w:szCs w:val="28"/>
        </w:rPr>
        <w:t xml:space="preserve"> месяцу подачи з</w:t>
      </w:r>
      <w:r>
        <w:rPr>
          <w:rFonts w:ascii="Times New Roman" w:hAnsi="Times New Roman" w:cs="Times New Roman"/>
          <w:sz w:val="28"/>
          <w:szCs w:val="28"/>
        </w:rPr>
        <w:t xml:space="preserve">аявления о предоставлении социальной услуги </w:t>
      </w:r>
      <w:r>
        <w:rPr>
          <w:rFonts w:ascii="Times New Roman" w:hAnsi="Times New Roman"/>
          <w:sz w:val="28"/>
          <w:szCs w:val="28"/>
          <w:lang w:eastAsia="ru-RU"/>
        </w:rPr>
        <w:t>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D36" w:rsidRDefault="00700D36" w:rsidP="00CE71DB">
      <w:pPr>
        <w:rPr>
          <w:rFonts w:ascii="Times New Roman" w:hAnsi="Times New Roman" w:cs="Times New Roman"/>
          <w:sz w:val="28"/>
          <w:szCs w:val="28"/>
        </w:rPr>
      </w:pPr>
    </w:p>
    <w:p w:rsidR="00CE71DB" w:rsidRPr="004525F2" w:rsidRDefault="004525F2" w:rsidP="00CE71DB">
      <w:pP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DB" w:rsidRPr="004525F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Механизм получения</w:t>
      </w:r>
      <w:r w:rsidR="00CE71D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 w:rsidR="00CE71DB" w:rsidRPr="004525F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:</w:t>
      </w:r>
    </w:p>
    <w:p w:rsidR="00CE71DB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подача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заявления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z w:val="28"/>
          <w:szCs w:val="28"/>
          <w:lang w:eastAsia="ru-RU"/>
        </w:rPr>
        <w:t>приложением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00D36">
        <w:rPr>
          <w:rFonts w:ascii="Times New Roman" w:hAnsi="Times New Roman"/>
          <w:sz w:val="28"/>
          <w:szCs w:val="28"/>
          <w:lang w:eastAsia="ru-RU"/>
        </w:rPr>
        <w:t xml:space="preserve">канцелярию </w:t>
      </w:r>
      <w:r>
        <w:rPr>
          <w:rFonts w:ascii="Times New Roman" w:hAnsi="Times New Roman"/>
          <w:sz w:val="28"/>
          <w:szCs w:val="28"/>
          <w:lang w:eastAsia="ru-RU"/>
        </w:rPr>
        <w:t>школ</w:t>
      </w:r>
      <w:r w:rsidR="00700D36">
        <w:rPr>
          <w:rFonts w:ascii="Times New Roman" w:hAnsi="Times New Roman"/>
          <w:sz w:val="28"/>
          <w:szCs w:val="28"/>
          <w:lang w:eastAsia="ru-RU"/>
        </w:rPr>
        <w:t>ы</w:t>
      </w:r>
    </w:p>
    <w:p w:rsidR="00CE71DB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регистрация заявления и документов</w:t>
      </w:r>
      <w:r w:rsidR="00700D36">
        <w:rPr>
          <w:rFonts w:ascii="Times New Roman" w:hAnsi="Times New Roman"/>
          <w:sz w:val="28"/>
          <w:szCs w:val="28"/>
          <w:lang w:eastAsia="ru-RU"/>
        </w:rPr>
        <w:t xml:space="preserve"> (опись документов)</w:t>
      </w:r>
      <w:r>
        <w:rPr>
          <w:rFonts w:ascii="Times New Roman" w:hAnsi="Times New Roman"/>
          <w:sz w:val="28"/>
          <w:szCs w:val="28"/>
          <w:lang w:eastAsia="ru-RU"/>
        </w:rPr>
        <w:t xml:space="preserve"> – в день подачи заявления</w:t>
      </w:r>
    </w:p>
    <w:p w:rsidR="00CE71DB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рассмотрение заявление комиссией школы – в течение 5 календарных дней</w:t>
      </w:r>
    </w:p>
    <w:p w:rsidR="00CE71DB" w:rsidRPr="00400325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заявителя о результате рассмотрения (отказ, положительное решение) – в течение 3 дней</w:t>
      </w:r>
    </w:p>
    <w:p w:rsidR="00CE71DB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заключение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соглашения о предоставлении социальной услуги (между заявителем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школой – в течение 3 дней</w:t>
      </w:r>
    </w:p>
    <w:p w:rsidR="00CE71DB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издание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директора школы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предоставлении социальной услуги- в течение 1 дня</w:t>
      </w:r>
    </w:p>
    <w:p w:rsidR="00CE71DB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зачисление средств родителей на оплату питания</w:t>
      </w:r>
    </w:p>
    <w:p w:rsidR="00CE71DB" w:rsidRPr="00400325" w:rsidRDefault="00CE71DB" w:rsidP="00CE7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начало оказания услуги по предоставлению питания – на следующий день после издания приказа и поступления средств родителей</w:t>
      </w:r>
    </w:p>
    <w:p w:rsidR="00CE71DB" w:rsidRDefault="00CE71DB">
      <w:pPr>
        <w:rPr>
          <w:rFonts w:ascii="Times New Roman" w:hAnsi="Times New Roman" w:cs="Times New Roman"/>
          <w:sz w:val="28"/>
          <w:szCs w:val="28"/>
        </w:rPr>
      </w:pPr>
    </w:p>
    <w:p w:rsidR="005A2167" w:rsidRPr="004525F2" w:rsidRDefault="005A2167" w:rsidP="005A2167">
      <w:pPr>
        <w:rPr>
          <w:rFonts w:ascii="Times New Roman" w:hAnsi="Times New Roman" w:cs="Times New Roman"/>
          <w:b/>
          <w:sz w:val="28"/>
          <w:szCs w:val="28"/>
        </w:rPr>
      </w:pPr>
      <w:r w:rsidRPr="004525F2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4525F2" w:rsidRDefault="004525F2" w:rsidP="004525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166B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Один из документов, удостоверяющих личность заявителя:</w:t>
      </w:r>
    </w:p>
    <w:p w:rsidR="004525F2" w:rsidRDefault="004525F2" w:rsidP="004525F2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-паспорт гражданина Российской Федерации</w:t>
      </w:r>
      <w:r w:rsidRPr="00704F0D">
        <w:rPr>
          <w:rFonts w:ascii="Times New Roman" w:hAnsi="Times New Roman"/>
          <w:color w:val="000000"/>
          <w:sz w:val="28"/>
          <w:szCs w:val="28"/>
        </w:rPr>
        <w:t>;</w:t>
      </w:r>
    </w:p>
    <w:p w:rsidR="004525F2" w:rsidRPr="004B215C" w:rsidRDefault="004525F2" w:rsidP="004525F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892B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4F0D">
        <w:rPr>
          <w:rFonts w:ascii="Times New Roman" w:hAnsi="Times New Roman"/>
          <w:color w:val="000000"/>
          <w:sz w:val="28"/>
          <w:szCs w:val="28"/>
        </w:rPr>
        <w:t>д</w:t>
      </w:r>
      <w:r w:rsidRPr="00704F0D">
        <w:rPr>
          <w:rFonts w:ascii="Times New Roman" w:hAnsi="Times New Roman"/>
          <w:spacing w:val="2"/>
          <w:sz w:val="28"/>
          <w:szCs w:val="28"/>
        </w:rPr>
        <w:t xml:space="preserve">окумент, удостоверяющий личность </w:t>
      </w:r>
      <w:r w:rsidRPr="00704F0D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4525F2" w:rsidRDefault="004525F2" w:rsidP="004525F2">
      <w:pPr>
        <w:shd w:val="clear" w:color="auto" w:fill="FFFFFF"/>
        <w:spacing w:after="0" w:line="240" w:lineRule="auto"/>
        <w:ind w:firstLine="708"/>
        <w:jc w:val="both"/>
        <w:rPr>
          <w:rStyle w:val="a4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Pr="00704F0D">
        <w:rPr>
          <w:rFonts w:ascii="Times New Roman" w:hAnsi="Times New Roman"/>
          <w:spacing w:val="2"/>
          <w:sz w:val="28"/>
          <w:szCs w:val="28"/>
        </w:rPr>
        <w:t>ля иностранных граждан – оригинал доку</w:t>
      </w:r>
      <w:r>
        <w:rPr>
          <w:rFonts w:ascii="Times New Roman" w:hAnsi="Times New Roman"/>
          <w:spacing w:val="2"/>
          <w:sz w:val="28"/>
          <w:szCs w:val="28"/>
        </w:rPr>
        <w:t xml:space="preserve">мента, подтверждающего право на проживание или пребывание в </w:t>
      </w:r>
      <w:r w:rsidRPr="00704F0D">
        <w:rPr>
          <w:rFonts w:ascii="Times New Roman" w:hAnsi="Times New Roman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4525F2" w:rsidRDefault="004525F2" w:rsidP="00452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2)</w:t>
      </w:r>
      <w:r w:rsidR="00166BA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00D36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</w:t>
      </w:r>
      <w:proofErr w:type="gramStart"/>
      <w:r w:rsidR="00700D36"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227E">
        <w:rPr>
          <w:rFonts w:ascii="Times New Roman" w:hAnsi="Times New Roman" w:cs="Times New Roman"/>
          <w:sz w:val="28"/>
          <w:szCs w:val="28"/>
        </w:rPr>
        <w:t>окумент</w:t>
      </w:r>
      <w:proofErr w:type="gramEnd"/>
      <w:r w:rsidRPr="00DC227E">
        <w:rPr>
          <w:rFonts w:ascii="Times New Roman" w:hAnsi="Times New Roman" w:cs="Times New Roman"/>
          <w:sz w:val="28"/>
          <w:szCs w:val="28"/>
        </w:rPr>
        <w:t>, подтверждающий полномочия законного представителя ребёнка, в случае если законный представитель ребёнка не является его родителем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BA2" w:rsidRDefault="00166BA2" w:rsidP="00166B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4525F2" w:rsidRPr="00DC227E">
        <w:rPr>
          <w:rFonts w:ascii="Times New Roman" w:hAnsi="Times New Roman" w:cs="Times New Roman"/>
          <w:spacing w:val="2"/>
          <w:sz w:val="28"/>
          <w:szCs w:val="28"/>
        </w:rPr>
        <w:t>Страховое свидетельство государственного пенсионного с</w:t>
      </w:r>
      <w:r>
        <w:rPr>
          <w:rFonts w:ascii="Times New Roman" w:hAnsi="Times New Roman" w:cs="Times New Roman"/>
          <w:spacing w:val="2"/>
          <w:sz w:val="28"/>
          <w:szCs w:val="28"/>
        </w:rPr>
        <w:t>трахования заявителя и ребёнка.</w:t>
      </w:r>
    </w:p>
    <w:p w:rsidR="004525F2" w:rsidRPr="00166BA2" w:rsidRDefault="00166BA2" w:rsidP="00166B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4)</w:t>
      </w:r>
      <w:r w:rsidR="004525F2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Свидетельство о браке (расторжении брака) </w:t>
      </w:r>
      <w:r w:rsidR="004525F2" w:rsidRPr="00DC227E">
        <w:rPr>
          <w:rFonts w:ascii="Times New Roman" w:hAnsi="Times New Roman" w:cs="Times New Roman"/>
          <w:sz w:val="28"/>
          <w:szCs w:val="28"/>
        </w:rPr>
        <w:t>либо иной документ, подтверждающий смену фамилии, имени и (или) отчества (последнее – при наличии) – в случае несоответствия</w:t>
      </w:r>
      <w:r w:rsidR="004525F2" w:rsidRPr="00400325">
        <w:rPr>
          <w:rFonts w:ascii="Times New Roman" w:hAnsi="Times New Roman"/>
          <w:sz w:val="28"/>
          <w:szCs w:val="28"/>
        </w:rPr>
        <w:t xml:space="preserve"> фамилии, имени и (или) отчества (последнее</w:t>
      </w:r>
      <w:r w:rsidR="004525F2">
        <w:rPr>
          <w:rFonts w:ascii="Times New Roman" w:hAnsi="Times New Roman"/>
          <w:sz w:val="28"/>
          <w:szCs w:val="28"/>
        </w:rPr>
        <w:t xml:space="preserve"> – </w:t>
      </w:r>
      <w:r w:rsidR="004525F2" w:rsidRPr="00400325">
        <w:rPr>
          <w:rFonts w:ascii="Times New Roman" w:hAnsi="Times New Roman"/>
          <w:sz w:val="28"/>
          <w:szCs w:val="28"/>
        </w:rPr>
        <w:t>при</w:t>
      </w:r>
      <w:r w:rsidR="004525F2">
        <w:rPr>
          <w:rFonts w:ascii="Times New Roman" w:hAnsi="Times New Roman"/>
          <w:sz w:val="28"/>
          <w:szCs w:val="28"/>
        </w:rPr>
        <w:t> </w:t>
      </w:r>
      <w:r w:rsidR="004525F2" w:rsidRPr="00400325">
        <w:rPr>
          <w:rFonts w:ascii="Times New Roman" w:hAnsi="Times New Roman"/>
          <w:sz w:val="28"/>
          <w:szCs w:val="28"/>
        </w:rPr>
        <w:t>наличии)</w:t>
      </w:r>
      <w:r w:rsidR="004525F2" w:rsidRPr="00400325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 w:rsidR="004525F2">
        <w:rPr>
          <w:rFonts w:ascii="Times New Roman" w:hAnsi="Times New Roman"/>
          <w:sz w:val="28"/>
          <w:szCs w:val="28"/>
        </w:rPr>
        <w:t xml:space="preserve"> </w:t>
      </w:r>
      <w:r w:rsidR="004525F2" w:rsidRPr="00400325">
        <w:rPr>
          <w:rFonts w:ascii="Times New Roman" w:hAnsi="Times New Roman"/>
          <w:sz w:val="28"/>
          <w:szCs w:val="28"/>
        </w:rPr>
        <w:t>в</w:t>
      </w:r>
      <w:r w:rsidR="004525F2">
        <w:rPr>
          <w:rFonts w:ascii="Times New Roman" w:hAnsi="Times New Roman"/>
          <w:sz w:val="28"/>
          <w:szCs w:val="28"/>
        </w:rPr>
        <w:t xml:space="preserve"> </w:t>
      </w:r>
      <w:r w:rsidR="004525F2" w:rsidRPr="00400325">
        <w:rPr>
          <w:rFonts w:ascii="Times New Roman" w:hAnsi="Times New Roman"/>
          <w:sz w:val="28"/>
          <w:szCs w:val="28"/>
        </w:rPr>
        <w:t>свидетельстве о рождении ребёнка и</w:t>
      </w:r>
      <w:r w:rsidR="004525F2">
        <w:rPr>
          <w:rFonts w:ascii="Times New Roman" w:hAnsi="Times New Roman"/>
          <w:sz w:val="28"/>
          <w:szCs w:val="28"/>
        </w:rPr>
        <w:t> </w:t>
      </w:r>
      <w:r w:rsidR="004525F2" w:rsidRPr="00400325">
        <w:rPr>
          <w:rFonts w:ascii="Times New Roman" w:hAnsi="Times New Roman"/>
          <w:sz w:val="28"/>
          <w:szCs w:val="28"/>
        </w:rPr>
        <w:t>в</w:t>
      </w:r>
      <w:r w:rsidR="004525F2">
        <w:rPr>
          <w:rFonts w:ascii="Times New Roman" w:hAnsi="Times New Roman"/>
          <w:sz w:val="28"/>
          <w:szCs w:val="28"/>
        </w:rPr>
        <w:t> </w:t>
      </w:r>
      <w:r w:rsidR="004525F2" w:rsidRPr="00400325">
        <w:rPr>
          <w:rFonts w:ascii="Times New Roman" w:hAnsi="Times New Roman"/>
          <w:sz w:val="28"/>
          <w:szCs w:val="28"/>
        </w:rPr>
        <w:t>документе, удостоверяющем личность</w:t>
      </w:r>
      <w:r w:rsidR="004525F2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4525F2" w:rsidRPr="00711DA4" w:rsidRDefault="00166BA2" w:rsidP="00166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4525F2" w:rsidRPr="0026592D">
        <w:rPr>
          <w:rFonts w:ascii="Times New Roman" w:hAnsi="Times New Roman"/>
          <w:sz w:val="28"/>
          <w:szCs w:val="28"/>
          <w:lang w:eastAsia="ru-RU"/>
        </w:rPr>
        <w:t>Д</w:t>
      </w:r>
      <w:r w:rsidR="004525F2" w:rsidRPr="0026592D">
        <w:rPr>
          <w:rFonts w:ascii="Times New Roman" w:hAnsi="Times New Roman"/>
          <w:spacing w:val="2"/>
          <w:sz w:val="28"/>
          <w:szCs w:val="28"/>
        </w:rPr>
        <w:t>окументы</w:t>
      </w:r>
      <w:r w:rsidR="004525F2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4525F2" w:rsidRPr="00400325">
        <w:rPr>
          <w:rFonts w:ascii="Times New Roman" w:hAnsi="Times New Roman"/>
          <w:spacing w:val="2"/>
          <w:sz w:val="28"/>
          <w:szCs w:val="28"/>
        </w:rPr>
        <w:t xml:space="preserve">подтверждающие </w:t>
      </w:r>
      <w:r w:rsidR="004525F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="004525F2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 w:rsidR="004525F2">
        <w:rPr>
          <w:rFonts w:ascii="Times New Roman" w:hAnsi="Times New Roman"/>
          <w:spacing w:val="2"/>
          <w:sz w:val="28"/>
          <w:szCs w:val="28"/>
        </w:rPr>
        <w:t>.</w:t>
      </w:r>
    </w:p>
    <w:p w:rsidR="004525F2" w:rsidRDefault="00166BA2" w:rsidP="00166BA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4525F2">
        <w:rPr>
          <w:rFonts w:ascii="Times New Roman" w:hAnsi="Times New Roman"/>
          <w:spacing w:val="2"/>
          <w:sz w:val="28"/>
          <w:szCs w:val="28"/>
        </w:rPr>
        <w:t xml:space="preserve"> справка</w:t>
      </w:r>
      <w:r w:rsidR="004525F2" w:rsidRPr="0040032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525F2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доходах физического лица по </w:t>
      </w:r>
      <w:r w:rsidR="004525F2" w:rsidRPr="00400325">
        <w:rPr>
          <w:rFonts w:ascii="Times New Roman" w:eastAsia="Times New Roman" w:hAnsi="Times New Roman"/>
          <w:sz w:val="28"/>
          <w:szCs w:val="28"/>
          <w:lang w:eastAsia="ru-RU"/>
        </w:rPr>
        <w:t>форме № 2-НДФЛ</w:t>
      </w:r>
      <w:r w:rsidR="004525F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525F2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525F2" w:rsidRDefault="004525F2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справки из</w:t>
      </w:r>
      <w:r>
        <w:rPr>
          <w:rFonts w:ascii="Times New Roman" w:hAnsi="Times New Roman"/>
          <w:sz w:val="28"/>
          <w:szCs w:val="28"/>
        </w:rPr>
        <w:t xml:space="preserve"> органа социальной защиты населения по месту постоянного </w:t>
      </w:r>
      <w:r>
        <w:rPr>
          <w:rFonts w:ascii="Times New Roman" w:hAnsi="Times New Roman"/>
          <w:spacing w:val="2"/>
          <w:sz w:val="28"/>
          <w:szCs w:val="28"/>
        </w:rPr>
        <w:t>или преимущественного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проживания </w:t>
      </w:r>
      <w:r>
        <w:rPr>
          <w:rFonts w:ascii="Times New Roman" w:hAnsi="Times New Roman"/>
          <w:sz w:val="28"/>
          <w:szCs w:val="28"/>
        </w:rPr>
        <w:t xml:space="preserve">о предоставлении (или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>) мер социальной поддержки из бюджетов всех уровней;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525F2" w:rsidRPr="00BE0BB5" w:rsidRDefault="004525F2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справка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получении</w:t>
      </w: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пенсий и иных выплат (при наличии);</w:t>
      </w:r>
    </w:p>
    <w:p w:rsidR="004525F2" w:rsidRDefault="004525F2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справка из </w:t>
      </w:r>
      <w:r w:rsidRPr="00BE0BB5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4D56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получении стипендии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по очной форме обучения;</w:t>
      </w:r>
    </w:p>
    <w:p w:rsidR="004525F2" w:rsidRDefault="004525F2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3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 xml:space="preserve">справка из </w:t>
      </w:r>
      <w:r w:rsidRPr="00EB38F6">
        <w:rPr>
          <w:rFonts w:ascii="Times New Roman" w:hAnsi="Times New Roman" w:cs="Times New Roman"/>
          <w:sz w:val="28"/>
          <w:szCs w:val="28"/>
        </w:rPr>
        <w:t>органов государственной службы занятости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Ярославской области 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>о выплатах пособия по безработице</w:t>
      </w:r>
      <w:r w:rsidRPr="00EB3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4525F2" w:rsidRPr="001C0D68" w:rsidRDefault="004525F2" w:rsidP="0016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приёмной семье и </w:t>
      </w:r>
      <w:r w:rsidRPr="001C0D68">
        <w:rPr>
          <w:rFonts w:ascii="Times New Roman" w:hAnsi="Times New Roman" w:cs="Times New Roman"/>
          <w:sz w:val="28"/>
          <w:szCs w:val="28"/>
        </w:rPr>
        <w:t>ежемесячных выплатах на содержание ребёнка, находящегося под опекой (попечительством);</w:t>
      </w:r>
    </w:p>
    <w:p w:rsidR="004525F2" w:rsidRDefault="004525F2" w:rsidP="0016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налоговых органов Ярославской области </w:t>
      </w:r>
      <w:r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лица, за</w:t>
      </w:r>
      <w:r w:rsidRPr="001C0D68">
        <w:rPr>
          <w:rFonts w:ascii="Times New Roman" w:hAnsi="Times New Roman" w:cs="Times New Roman"/>
          <w:sz w:val="28"/>
          <w:szCs w:val="28"/>
        </w:rPr>
        <w:t xml:space="preserve">нимающегося предпринимательской </w:t>
      </w:r>
      <w:r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DB" w:rsidRDefault="00CE71DB" w:rsidP="00166BA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25F2" w:rsidRPr="001C0D68" w:rsidRDefault="004525F2" w:rsidP="00166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p w:rsidR="004525F2" w:rsidRPr="001C0D68" w:rsidRDefault="004525F2" w:rsidP="0016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 xml:space="preserve">- </w:t>
      </w:r>
      <w:r w:rsidRPr="00166BA2">
        <w:rPr>
          <w:rFonts w:ascii="Times New Roman" w:hAnsi="Times New Roman" w:cs="Times New Roman"/>
          <w:sz w:val="28"/>
          <w:szCs w:val="28"/>
          <w:u w:val="single"/>
        </w:rPr>
        <w:t>на детей одиноких матерей</w:t>
      </w:r>
      <w:r w:rsidRPr="001C0D68">
        <w:rPr>
          <w:rFonts w:ascii="Times New Roman" w:hAnsi="Times New Roman" w:cs="Times New Roman"/>
          <w:sz w:val="28"/>
          <w:szCs w:val="28"/>
        </w:rPr>
        <w:t xml:space="preserve">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4525F2" w:rsidRPr="001C0D68" w:rsidRDefault="004525F2" w:rsidP="0016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 xml:space="preserve">- </w:t>
      </w:r>
      <w:r w:rsidRPr="00166BA2">
        <w:rPr>
          <w:rFonts w:ascii="Times New Roman" w:hAnsi="Times New Roman" w:cs="Times New Roman"/>
          <w:sz w:val="28"/>
          <w:szCs w:val="28"/>
          <w:u w:val="single"/>
        </w:rPr>
        <w:t>на детей, не получающих алименты</w:t>
      </w:r>
      <w:r w:rsidRPr="001C0D68">
        <w:rPr>
          <w:rFonts w:ascii="Times New Roman" w:hAnsi="Times New Roman" w:cs="Times New Roman"/>
          <w:sz w:val="28"/>
          <w:szCs w:val="28"/>
        </w:rPr>
        <w:t xml:space="preserve">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один из документов</w:t>
      </w:r>
      <w:r w:rsidRPr="001C0D68">
        <w:rPr>
          <w:rFonts w:ascii="Times New Roman" w:hAnsi="Times New Roman" w:cs="Times New Roman"/>
          <w:sz w:val="28"/>
          <w:szCs w:val="28"/>
        </w:rPr>
        <w:t>:</w:t>
      </w:r>
    </w:p>
    <w:p w:rsidR="004525F2" w:rsidRDefault="004525F2" w:rsidP="0045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lastRenderedPageBreak/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</w:t>
      </w:r>
      <w:r w:rsidRPr="00400325">
        <w:rPr>
          <w:rFonts w:ascii="Times New Roman" w:hAnsi="Times New Roman"/>
          <w:sz w:val="28"/>
          <w:szCs w:val="28"/>
        </w:rPr>
        <w:t xml:space="preserve"> службы судебных приставов по Ярославской области и подтверждающий вынесение постановления о розыске должника; </w:t>
      </w:r>
    </w:p>
    <w:p w:rsidR="004525F2" w:rsidRPr="00400325" w:rsidRDefault="004525F2" w:rsidP="0045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паспортно-визовой службы органов внутренних дел 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иностранном государстве, с которым у Российской Федерации заключён договор о правовой помощи;</w:t>
      </w:r>
    </w:p>
    <w:p w:rsidR="004525F2" w:rsidRPr="00166BA2" w:rsidRDefault="004525F2" w:rsidP="00166B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Pr="00166BA2">
        <w:rPr>
          <w:rFonts w:ascii="Times New Roman" w:hAnsi="Times New Roman"/>
          <w:sz w:val="28"/>
          <w:szCs w:val="28"/>
          <w:u w:val="single"/>
        </w:rPr>
        <w:t>на детей военнослужащих, проходящих военную службу по призыву, один из документов:</w:t>
      </w:r>
    </w:p>
    <w:p w:rsidR="004525F2" w:rsidRDefault="004525F2" w:rsidP="0045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комиссариата о призыве отца ребёнка на военную службу; </w:t>
      </w:r>
    </w:p>
    <w:p w:rsidR="004525F2" w:rsidRPr="004554B4" w:rsidRDefault="004525F2" w:rsidP="0045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4554B4">
        <w:rPr>
          <w:rFonts w:ascii="Times New Roman" w:hAnsi="Times New Roman" w:cs="Times New Roman"/>
          <w:sz w:val="28"/>
          <w:szCs w:val="28"/>
        </w:rPr>
        <w:t>образования об обучении в нём отца ребёнка</w:t>
      </w:r>
      <w:r w:rsidRPr="0040167C">
        <w:rPr>
          <w:rFonts w:ascii="Times New Roman" w:hAnsi="Times New Roman" w:cs="Times New Roman"/>
          <w:color w:val="000000"/>
          <w:sz w:val="28"/>
          <w:szCs w:val="28"/>
        </w:rPr>
        <w:t xml:space="preserve"> до заключения контракта 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167C">
        <w:rPr>
          <w:rFonts w:ascii="Times New Roman" w:hAnsi="Times New Roman" w:cs="Times New Roman"/>
          <w:color w:val="000000"/>
          <w:sz w:val="28"/>
          <w:szCs w:val="28"/>
        </w:rPr>
        <w:t>прохождении военной службы</w:t>
      </w:r>
      <w:r w:rsidRPr="004554B4">
        <w:rPr>
          <w:rFonts w:ascii="Times New Roman" w:hAnsi="Times New Roman" w:cs="Times New Roman"/>
          <w:sz w:val="28"/>
          <w:szCs w:val="28"/>
        </w:rPr>
        <w:t>;</w:t>
      </w:r>
    </w:p>
    <w:p w:rsidR="004525F2" w:rsidRPr="00400325" w:rsidRDefault="004525F2" w:rsidP="0045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7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военной службы</w:t>
      </w:r>
      <w:r w:rsidRPr="0040032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призыву;</w:t>
      </w:r>
    </w:p>
    <w:p w:rsidR="004525F2" w:rsidRPr="00400325" w:rsidRDefault="004525F2" w:rsidP="00166BA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Pr="00166BA2">
        <w:rPr>
          <w:rFonts w:ascii="Times New Roman" w:hAnsi="Times New Roman"/>
          <w:spacing w:val="2"/>
          <w:sz w:val="28"/>
          <w:szCs w:val="28"/>
          <w:u w:val="single"/>
        </w:rPr>
        <w:t>на детей неработающих родителей</w:t>
      </w:r>
      <w:r>
        <w:rPr>
          <w:rFonts w:ascii="Times New Roman" w:hAnsi="Times New Roman"/>
          <w:spacing w:val="2"/>
          <w:sz w:val="28"/>
          <w:szCs w:val="28"/>
        </w:rPr>
        <w:t xml:space="preserve"> (законных представителей)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копии трудовых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книж</w:t>
      </w:r>
      <w:r>
        <w:rPr>
          <w:rFonts w:ascii="Times New Roman" w:hAnsi="Times New Roman"/>
          <w:spacing w:val="2"/>
          <w:sz w:val="28"/>
          <w:szCs w:val="28"/>
        </w:rPr>
        <w:t>ек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(при </w:t>
      </w:r>
      <w:r>
        <w:rPr>
          <w:rFonts w:ascii="Times New Roman" w:hAnsi="Times New Roman"/>
          <w:spacing w:val="2"/>
          <w:sz w:val="28"/>
          <w:szCs w:val="28"/>
        </w:rPr>
        <w:t>наличии);</w:t>
      </w:r>
    </w:p>
    <w:p w:rsidR="004525F2" w:rsidRPr="00F516D2" w:rsidRDefault="004525F2" w:rsidP="00166BA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166BA2">
        <w:rPr>
          <w:rFonts w:ascii="Times New Roman" w:hAnsi="Times New Roman"/>
          <w:spacing w:val="2"/>
          <w:sz w:val="28"/>
          <w:szCs w:val="28"/>
          <w:u w:val="single"/>
        </w:rPr>
        <w:t>для родителей (законных представителей)</w:t>
      </w:r>
      <w:r w:rsidRPr="00166BA2">
        <w:rPr>
          <w:rFonts w:ascii="Times New Roman" w:hAnsi="Times New Roman"/>
          <w:sz w:val="28"/>
          <w:szCs w:val="28"/>
          <w:u w:val="single"/>
        </w:rPr>
        <w:t>, являющихся инвалидами или пенсионерами</w:t>
      </w:r>
      <w:r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копии трудовых книжек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пенсионных удостоверений родителей (законных представителей) либо справки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органов Пенсион</w:t>
      </w:r>
      <w:r>
        <w:rPr>
          <w:rFonts w:ascii="Times New Roman" w:hAnsi="Times New Roman"/>
          <w:sz w:val="28"/>
          <w:szCs w:val="28"/>
        </w:rPr>
        <w:t xml:space="preserve">ного фонда Российской Федерации </w:t>
      </w:r>
      <w:r w:rsidRPr="00400325">
        <w:rPr>
          <w:rFonts w:ascii="Times New Roman" w:hAnsi="Times New Roman"/>
          <w:sz w:val="28"/>
          <w:szCs w:val="28"/>
        </w:rPr>
        <w:t>о получ</w:t>
      </w:r>
      <w:r>
        <w:rPr>
          <w:rFonts w:ascii="Times New Roman" w:hAnsi="Times New Roman"/>
          <w:sz w:val="28"/>
          <w:szCs w:val="28"/>
        </w:rPr>
        <w:t>ении пенсии родителями (законными представителями</w:t>
      </w:r>
      <w:r w:rsidRPr="00400325">
        <w:rPr>
          <w:rFonts w:ascii="Times New Roman" w:hAnsi="Times New Roman"/>
          <w:sz w:val="28"/>
          <w:szCs w:val="28"/>
        </w:rPr>
        <w:t>);</w:t>
      </w:r>
    </w:p>
    <w:p w:rsidR="004525F2" w:rsidRDefault="004525F2" w:rsidP="00166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Pr="00166BA2">
        <w:rPr>
          <w:rFonts w:ascii="Times New Roman" w:hAnsi="Times New Roman"/>
          <w:sz w:val="28"/>
          <w:szCs w:val="28"/>
          <w:u w:val="single"/>
        </w:rPr>
        <w:t>на детей, родители которых обучаются по очной форме обучения</w:t>
      </w:r>
      <w:r w:rsidRPr="0040032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справки из образовательных организаций.</w:t>
      </w:r>
    </w:p>
    <w:p w:rsidR="004525F2" w:rsidRDefault="004525F2" w:rsidP="0045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CE71DB" w:rsidRDefault="00CE71DB" w:rsidP="00CE7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71DB" w:rsidRPr="00CE71DB" w:rsidRDefault="00CE71DB" w:rsidP="00CE7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 w:rsidRPr="00CE71DB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 xml:space="preserve">Ответственность за достоверность документов, представленных для получения </w:t>
      </w:r>
      <w:r w:rsidRPr="00CE71DB">
        <w:rPr>
          <w:rFonts w:ascii="Times New Roman" w:hAnsi="Times New Roman"/>
          <w:b/>
          <w:i/>
          <w:sz w:val="28"/>
          <w:szCs w:val="28"/>
          <w:lang w:eastAsia="ru-RU"/>
        </w:rPr>
        <w:t>социальной услуги</w:t>
      </w:r>
      <w:r w:rsidRPr="00CE71DB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 xml:space="preserve">, несёт заявитель. </w:t>
      </w:r>
    </w:p>
    <w:p w:rsidR="00CE71DB" w:rsidRDefault="00CE71DB">
      <w:pP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166BA2" w:rsidRDefault="00166BA2" w:rsidP="00452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CE71DB" w:rsidRDefault="00CE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25F2" w:rsidRDefault="004525F2" w:rsidP="004525F2">
      <w:pPr>
        <w:rPr>
          <w:rFonts w:ascii="Times New Roman" w:hAnsi="Times New Roman" w:cs="Times New Roman"/>
          <w:sz w:val="28"/>
          <w:szCs w:val="28"/>
        </w:rPr>
      </w:pPr>
    </w:p>
    <w:p w:rsidR="00166BA2" w:rsidRPr="00400325" w:rsidRDefault="00166BA2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BA2">
        <w:rPr>
          <w:rFonts w:ascii="Times New Roman" w:hAnsi="Times New Roman"/>
          <w:b/>
          <w:sz w:val="28"/>
          <w:szCs w:val="28"/>
        </w:rPr>
        <w:t>Основаниями для отказа в предоставлении социальной услуги</w:t>
      </w:r>
      <w:r w:rsidRPr="00166BA2">
        <w:rPr>
          <w:rFonts w:ascii="Times New Roman" w:hAnsi="Times New Roman"/>
          <w:sz w:val="28"/>
          <w:szCs w:val="28"/>
        </w:rPr>
        <w:t xml:space="preserve"> являются:</w:t>
      </w:r>
    </w:p>
    <w:p w:rsidR="00166BA2" w:rsidRDefault="00166BA2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обращение с заявлением лица, не относящегося к категории заявителей, </w:t>
      </w:r>
    </w:p>
    <w:p w:rsidR="00CE71DB" w:rsidRDefault="00CE71DB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BA2" w:rsidRDefault="00166BA2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непредставление заявителем документов или п</w:t>
      </w:r>
      <w:r w:rsidRPr="00400325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 xml:space="preserve">неполного </w:t>
      </w:r>
      <w:r>
        <w:rPr>
          <w:rFonts w:ascii="Times New Roman" w:hAnsi="Times New Roman"/>
          <w:sz w:val="28"/>
          <w:szCs w:val="28"/>
        </w:rPr>
        <w:t>комплекта указанных документов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CE71DB" w:rsidRPr="00400325" w:rsidRDefault="00CE71DB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BA2" w:rsidRDefault="00166BA2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представлен</w:t>
      </w:r>
      <w:r>
        <w:rPr>
          <w:rFonts w:ascii="Times New Roman" w:hAnsi="Times New Roman"/>
          <w:sz w:val="28"/>
          <w:szCs w:val="28"/>
        </w:rPr>
        <w:t>ие</w:t>
      </w:r>
      <w:r w:rsidRPr="00400325">
        <w:rPr>
          <w:rFonts w:ascii="Times New Roman" w:hAnsi="Times New Roman"/>
          <w:sz w:val="28"/>
          <w:szCs w:val="28"/>
        </w:rPr>
        <w:t xml:space="preserve"> заявителем документ</w:t>
      </w:r>
      <w:r>
        <w:rPr>
          <w:rFonts w:ascii="Times New Roman" w:hAnsi="Times New Roman"/>
          <w:sz w:val="28"/>
          <w:szCs w:val="28"/>
        </w:rPr>
        <w:t>ов</w:t>
      </w:r>
      <w:r w:rsidRPr="0040032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неполные и (или) недостоверные сведения, выполненны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карандашом и (или) имеющи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подчистки либо приписки, зачёркнутые слова и иные не оговоренные в них исправления, а также не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следующим требованиям: фамилия, имя и отчество заявителя, адрес места жительства написаны полностью, заполнены все необходимые реквизиты, документы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00325">
        <w:rPr>
          <w:rFonts w:ascii="Times New Roman" w:hAnsi="Times New Roman"/>
          <w:sz w:val="28"/>
          <w:szCs w:val="28"/>
        </w:rPr>
        <w:t>имеют повреждени</w:t>
      </w:r>
      <w:r>
        <w:rPr>
          <w:rFonts w:ascii="Times New Roman" w:hAnsi="Times New Roman"/>
          <w:sz w:val="28"/>
          <w:szCs w:val="28"/>
        </w:rPr>
        <w:t>й</w:t>
      </w:r>
      <w:r w:rsidRPr="00400325">
        <w:rPr>
          <w:rFonts w:ascii="Times New Roman" w:hAnsi="Times New Roman"/>
          <w:sz w:val="28"/>
          <w:szCs w:val="28"/>
        </w:rPr>
        <w:t>, наличие которых позволяет неоднозначно истолковать их содержание;</w:t>
      </w:r>
    </w:p>
    <w:p w:rsidR="00CE71DB" w:rsidRPr="00400325" w:rsidRDefault="00CE71DB" w:rsidP="00166B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BA2" w:rsidRDefault="00166BA2" w:rsidP="004F11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превыше</w:t>
      </w:r>
      <w:r>
        <w:rPr>
          <w:rFonts w:ascii="Times New Roman" w:hAnsi="Times New Roman"/>
          <w:sz w:val="28"/>
          <w:szCs w:val="28"/>
        </w:rPr>
        <w:t>ние</w:t>
      </w:r>
      <w:r w:rsidRPr="00400325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среднедушево</w:t>
      </w:r>
      <w:r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 w:rsidR="004F1127">
        <w:rPr>
          <w:rFonts w:ascii="Times New Roman" w:hAnsi="Times New Roman"/>
          <w:sz w:val="28"/>
          <w:szCs w:val="28"/>
        </w:rPr>
        <w:t>семьи</w:t>
      </w:r>
    </w:p>
    <w:p w:rsidR="00CE71DB" w:rsidRPr="00400325" w:rsidRDefault="00CE71DB" w:rsidP="004F11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BA2" w:rsidRDefault="00166BA2" w:rsidP="004F1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получение с</w:t>
      </w:r>
      <w:r w:rsidRPr="00400325">
        <w:rPr>
          <w:rFonts w:ascii="Times New Roman" w:hAnsi="Times New Roman"/>
          <w:spacing w:val="2"/>
          <w:sz w:val="28"/>
          <w:szCs w:val="28"/>
        </w:rPr>
        <w:t>оциальной услуги другим родителем (законным представителем) обучающегося;</w:t>
      </w:r>
    </w:p>
    <w:p w:rsidR="00CE71DB" w:rsidRPr="00400325" w:rsidRDefault="00CE71DB" w:rsidP="004F1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66BA2" w:rsidRDefault="00166BA2" w:rsidP="004F1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получение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услуги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обеспечению бесплатным питанием в соответствии со статьёй 63 Социальн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а;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E71DB" w:rsidRPr="00400325" w:rsidRDefault="00CE71DB" w:rsidP="004F11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66BA2" w:rsidRPr="00400325" w:rsidRDefault="00166BA2" w:rsidP="004F11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наличие в составе семьи трудоспособных граждан в трудоспособном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14C">
        <w:rPr>
          <w:rFonts w:ascii="Times New Roman" w:hAnsi="Times New Roman"/>
          <w:sz w:val="28"/>
          <w:szCs w:val="28"/>
        </w:rPr>
        <w:t>(не моложе 18 лет</w:t>
      </w:r>
      <w:r>
        <w:rPr>
          <w:rFonts w:ascii="Times New Roman" w:hAnsi="Times New Roman"/>
          <w:sz w:val="28"/>
          <w:szCs w:val="28"/>
        </w:rPr>
        <w:t>)</w:t>
      </w:r>
      <w:r w:rsidRPr="00400325">
        <w:rPr>
          <w:rFonts w:ascii="Times New Roman" w:hAnsi="Times New Roman"/>
          <w:sz w:val="28"/>
          <w:szCs w:val="28"/>
        </w:rPr>
        <w:t>, не имеющих работу (доходно</w:t>
      </w:r>
      <w:r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400325">
        <w:rPr>
          <w:rFonts w:ascii="Times New Roman" w:hAnsi="Times New Roman"/>
          <w:sz w:val="28"/>
          <w:szCs w:val="28"/>
        </w:rPr>
        <w:t>), не зарегистрированных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 xml:space="preserve">качестве безработных в органах государственной службы занятости и не имеющих объективных причин невозможности ведения трудовой деятельности. </w:t>
      </w:r>
    </w:p>
    <w:p w:rsidR="00166BA2" w:rsidRDefault="00166BA2" w:rsidP="004525F2">
      <w:pPr>
        <w:rPr>
          <w:rFonts w:ascii="Times New Roman" w:hAnsi="Times New Roman" w:cs="Times New Roman"/>
          <w:sz w:val="28"/>
          <w:szCs w:val="28"/>
        </w:rPr>
      </w:pPr>
    </w:p>
    <w:p w:rsidR="00CE71DB" w:rsidRDefault="00CE71DB" w:rsidP="004525F2">
      <w:pPr>
        <w:rPr>
          <w:rFonts w:ascii="Times New Roman" w:hAnsi="Times New Roman" w:cs="Times New Roman"/>
          <w:sz w:val="28"/>
          <w:szCs w:val="28"/>
        </w:rPr>
      </w:pPr>
    </w:p>
    <w:p w:rsidR="00CE71DB" w:rsidRPr="004525F2" w:rsidRDefault="00CE71DB" w:rsidP="004525F2">
      <w:pPr>
        <w:rPr>
          <w:rFonts w:ascii="Times New Roman" w:hAnsi="Times New Roman" w:cs="Times New Roman"/>
          <w:sz w:val="28"/>
          <w:szCs w:val="28"/>
        </w:rPr>
      </w:pPr>
    </w:p>
    <w:sectPr w:rsidR="00CE71DB" w:rsidRPr="004525F2" w:rsidSect="00CE71DB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0A" w:rsidRDefault="0087140A" w:rsidP="00CE71DB">
      <w:pPr>
        <w:spacing w:after="0" w:line="240" w:lineRule="auto"/>
      </w:pPr>
      <w:r>
        <w:separator/>
      </w:r>
    </w:p>
  </w:endnote>
  <w:endnote w:type="continuationSeparator" w:id="0">
    <w:p w:rsidR="0087140A" w:rsidRDefault="0087140A" w:rsidP="00C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86098"/>
      <w:docPartObj>
        <w:docPartGallery w:val="Page Numbers (Bottom of Page)"/>
        <w:docPartUnique/>
      </w:docPartObj>
    </w:sdtPr>
    <w:sdtEndPr/>
    <w:sdtContent>
      <w:p w:rsidR="00CE71DB" w:rsidRDefault="00CE71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FC">
          <w:rPr>
            <w:noProof/>
          </w:rPr>
          <w:t>1</w:t>
        </w:r>
        <w:r>
          <w:fldChar w:fldCharType="end"/>
        </w:r>
      </w:p>
    </w:sdtContent>
  </w:sdt>
  <w:p w:rsidR="00CE71DB" w:rsidRDefault="00CE7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0A" w:rsidRDefault="0087140A" w:rsidP="00CE71DB">
      <w:pPr>
        <w:spacing w:after="0" w:line="240" w:lineRule="auto"/>
      </w:pPr>
      <w:r>
        <w:separator/>
      </w:r>
    </w:p>
  </w:footnote>
  <w:footnote w:type="continuationSeparator" w:id="0">
    <w:p w:rsidR="0087140A" w:rsidRDefault="0087140A" w:rsidP="00CE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24F"/>
    <w:multiLevelType w:val="hybridMultilevel"/>
    <w:tmpl w:val="A044D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0B56"/>
    <w:multiLevelType w:val="hybridMultilevel"/>
    <w:tmpl w:val="6B3C7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7"/>
    <w:rsid w:val="0003227B"/>
    <w:rsid w:val="00083DFA"/>
    <w:rsid w:val="00166BA2"/>
    <w:rsid w:val="004525F2"/>
    <w:rsid w:val="004F1127"/>
    <w:rsid w:val="005521FC"/>
    <w:rsid w:val="005A2167"/>
    <w:rsid w:val="00700D36"/>
    <w:rsid w:val="0087140A"/>
    <w:rsid w:val="00C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296"/>
  <w15:chartTrackingRefBased/>
  <w15:docId w15:val="{4B70D5B1-A7A8-4CC4-985B-BC459B9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25F2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1DB"/>
  </w:style>
  <w:style w:type="paragraph" w:styleId="a7">
    <w:name w:val="footer"/>
    <w:basedOn w:val="a"/>
    <w:link w:val="a8"/>
    <w:uiPriority w:val="99"/>
    <w:unhideWhenUsed/>
    <w:rsid w:val="00CE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1DB"/>
  </w:style>
  <w:style w:type="paragraph" w:styleId="a9">
    <w:name w:val="Balloon Text"/>
    <w:basedOn w:val="a"/>
    <w:link w:val="aa"/>
    <w:uiPriority w:val="99"/>
    <w:semiHidden/>
    <w:unhideWhenUsed/>
    <w:rsid w:val="0070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2019-02-20T12:55:00Z</cp:lastPrinted>
  <dcterms:created xsi:type="dcterms:W3CDTF">2019-02-20T11:34:00Z</dcterms:created>
  <dcterms:modified xsi:type="dcterms:W3CDTF">2019-02-22T12:11:00Z</dcterms:modified>
</cp:coreProperties>
</file>